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80A28F">
      <w:pPr>
        <w:jc w:val="center"/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询 价 公 告</w:t>
      </w:r>
    </w:p>
    <w:p w14:paraId="66EA523E">
      <w:pPr>
        <w:spacing w:line="460" w:lineRule="exact"/>
        <w:ind w:firstLine="555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瀚盟测试科技（天津）有限公司</w:t>
      </w:r>
      <w:r>
        <w:rPr>
          <w:rFonts w:hint="eastAsia" w:ascii="仿宋_GB2312" w:hAnsi="仿宋_GB2312" w:eastAsia="仿宋_GB2312" w:cs="仿宋_GB2312"/>
          <w:sz w:val="32"/>
          <w:szCs w:val="32"/>
        </w:rPr>
        <w:t>开展询价活动，欢迎符合条件的供应商参加本次询价活动。</w:t>
      </w:r>
    </w:p>
    <w:p w14:paraId="466200F2">
      <w:pPr>
        <w:pStyle w:val="10"/>
        <w:spacing w:line="460" w:lineRule="exact"/>
        <w:ind w:firstLine="0" w:firstLineChars="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一、项目名称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C18制备柱采购项目                    </w:t>
      </w:r>
    </w:p>
    <w:p w14:paraId="38CB1763">
      <w:pPr>
        <w:pStyle w:val="10"/>
        <w:spacing w:line="460" w:lineRule="exact"/>
        <w:ind w:firstLine="0" w:firstLineChars="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二、供应商资格及项目报价要求</w:t>
      </w:r>
    </w:p>
    <w:p w14:paraId="55610E92">
      <w:pPr>
        <w:numPr>
          <w:ilvl w:val="0"/>
          <w:numId w:val="1"/>
        </w:numPr>
        <w:spacing w:line="4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经工商、税务部门正式注册的，具有独立法人资格，具备完成此项目的资格和能力，具备独立承担民事责任和履行合同能力，具有良好信用。</w:t>
      </w:r>
    </w:p>
    <w:p w14:paraId="624CF1C7">
      <w:pPr>
        <w:numPr>
          <w:ilvl w:val="0"/>
          <w:numId w:val="1"/>
        </w:numPr>
        <w:spacing w:line="4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报价前，供应商需先通过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电话咨询 </w:t>
      </w:r>
      <w:r>
        <w:rPr>
          <w:rFonts w:hint="eastAsia" w:ascii="仿宋_GB2312" w:hAnsi="仿宋_GB2312" w:eastAsia="仿宋_GB2312" w:cs="仿宋_GB2312"/>
          <w:sz w:val="32"/>
          <w:szCs w:val="32"/>
        </w:rPr>
        <w:t>了解项目涉及的具体内容（比如设备参数范围、实现的功能及其他完成项目所必要的事项等）后报价，项目需求最终以我单位实际要求为准。</w:t>
      </w:r>
    </w:p>
    <w:p w14:paraId="20648DE5">
      <w:pPr>
        <w:pStyle w:val="10"/>
        <w:spacing w:line="460" w:lineRule="exact"/>
        <w:ind w:firstLine="0" w:firstLineChars="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三、项目采购内容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"/>
        <w:gridCol w:w="2043"/>
        <w:gridCol w:w="3170"/>
        <w:gridCol w:w="1275"/>
        <w:gridCol w:w="1152"/>
      </w:tblGrid>
      <w:tr w14:paraId="395A7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" w:type="dxa"/>
            <w:vAlign w:val="center"/>
          </w:tcPr>
          <w:p w14:paraId="5C6E8D23">
            <w:pPr>
              <w:pStyle w:val="10"/>
              <w:spacing w:line="460" w:lineRule="exact"/>
              <w:ind w:firstLine="0" w:firstLineChars="0"/>
              <w:jc w:val="center"/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  <w:t>序号</w:t>
            </w:r>
          </w:p>
        </w:tc>
        <w:tc>
          <w:tcPr>
            <w:tcW w:w="2043" w:type="dxa"/>
            <w:vAlign w:val="center"/>
          </w:tcPr>
          <w:p w14:paraId="2D30CE6E">
            <w:pPr>
              <w:pStyle w:val="10"/>
              <w:spacing w:line="460" w:lineRule="exact"/>
              <w:ind w:firstLine="0" w:firstLineChars="0"/>
              <w:jc w:val="center"/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  <w:t>名称</w:t>
            </w:r>
          </w:p>
        </w:tc>
        <w:tc>
          <w:tcPr>
            <w:tcW w:w="3170" w:type="dxa"/>
            <w:vAlign w:val="center"/>
          </w:tcPr>
          <w:p w14:paraId="1261A301">
            <w:pPr>
              <w:pStyle w:val="10"/>
              <w:spacing w:line="460" w:lineRule="exact"/>
              <w:ind w:firstLine="0" w:firstLineChars="0"/>
              <w:jc w:val="center"/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  <w:t>基本要求</w:t>
            </w:r>
          </w:p>
        </w:tc>
        <w:tc>
          <w:tcPr>
            <w:tcW w:w="1275" w:type="dxa"/>
            <w:vAlign w:val="center"/>
          </w:tcPr>
          <w:p w14:paraId="507BF73B">
            <w:pPr>
              <w:pStyle w:val="10"/>
              <w:spacing w:line="460" w:lineRule="exact"/>
              <w:ind w:firstLine="0" w:firstLineChars="0"/>
              <w:jc w:val="center"/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  <w:t>数量</w:t>
            </w:r>
          </w:p>
        </w:tc>
        <w:tc>
          <w:tcPr>
            <w:tcW w:w="1152" w:type="dxa"/>
            <w:vAlign w:val="center"/>
          </w:tcPr>
          <w:p w14:paraId="01D3F47D">
            <w:pPr>
              <w:pStyle w:val="10"/>
              <w:spacing w:line="460" w:lineRule="exact"/>
              <w:ind w:firstLine="0" w:firstLineChars="0"/>
              <w:jc w:val="center"/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  <w:t>备注</w:t>
            </w:r>
          </w:p>
        </w:tc>
      </w:tr>
      <w:tr w14:paraId="493BC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" w:type="dxa"/>
            <w:vAlign w:val="center"/>
          </w:tcPr>
          <w:p w14:paraId="55205C89">
            <w:pPr>
              <w:pStyle w:val="10"/>
              <w:spacing w:line="460" w:lineRule="exact"/>
              <w:ind w:firstLine="0" w:firstLineChars="0"/>
              <w:jc w:val="center"/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  <w:t>1</w:t>
            </w:r>
          </w:p>
        </w:tc>
        <w:tc>
          <w:tcPr>
            <w:tcW w:w="2043" w:type="dxa"/>
            <w:vAlign w:val="center"/>
          </w:tcPr>
          <w:p w14:paraId="1B93FE40">
            <w:pPr>
              <w:pStyle w:val="10"/>
              <w:spacing w:line="460" w:lineRule="exact"/>
              <w:ind w:firstLine="0" w:firstLineChars="0"/>
              <w:jc w:val="center"/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  <w:t>C18制备柱</w:t>
            </w:r>
          </w:p>
        </w:tc>
        <w:tc>
          <w:tcPr>
            <w:tcW w:w="3170" w:type="dxa"/>
            <w:vAlign w:val="center"/>
          </w:tcPr>
          <w:p w14:paraId="7824A8AF">
            <w:pPr>
              <w:pStyle w:val="10"/>
              <w:spacing w:line="460" w:lineRule="exact"/>
              <w:ind w:firstLine="0" w:firstLineChars="0"/>
              <w:jc w:val="center"/>
              <w:rPr>
                <w:rFonts w:ascii="方正小标宋_GBK" w:hAnsi="方正小标宋_GBK" w:eastAsia="方正小标宋_GBK" w:cs="方正小标宋_GBK"/>
                <w:sz w:val="24"/>
                <w:szCs w:val="24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  <w:t>填料：高纯硅胶键合C18，</w:t>
            </w:r>
          </w:p>
          <w:p w14:paraId="1E921CFA">
            <w:pPr>
              <w:pStyle w:val="10"/>
              <w:spacing w:line="460" w:lineRule="exact"/>
              <w:ind w:firstLine="0" w:firstLineChars="0"/>
              <w:jc w:val="center"/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  <w:t>规格：20*150mm, 5um</w:t>
            </w:r>
          </w:p>
        </w:tc>
        <w:tc>
          <w:tcPr>
            <w:tcW w:w="1275" w:type="dxa"/>
            <w:vAlign w:val="center"/>
          </w:tcPr>
          <w:p w14:paraId="50895E65">
            <w:pPr>
              <w:pStyle w:val="10"/>
              <w:spacing w:line="460" w:lineRule="exact"/>
              <w:ind w:firstLine="0" w:firstLineChars="0"/>
              <w:jc w:val="center"/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  <w:t>1</w:t>
            </w:r>
          </w:p>
        </w:tc>
        <w:tc>
          <w:tcPr>
            <w:tcW w:w="1152" w:type="dxa"/>
            <w:vAlign w:val="center"/>
          </w:tcPr>
          <w:p w14:paraId="303872C5">
            <w:pPr>
              <w:pStyle w:val="10"/>
              <w:spacing w:line="460" w:lineRule="exact"/>
              <w:ind w:firstLine="0" w:firstLineChars="0"/>
              <w:jc w:val="center"/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</w:pPr>
          </w:p>
        </w:tc>
      </w:tr>
    </w:tbl>
    <w:p w14:paraId="2B8408F6">
      <w:pPr>
        <w:pStyle w:val="10"/>
        <w:spacing w:line="460" w:lineRule="exact"/>
        <w:ind w:firstLine="0" w:firstLineChars="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四、项目了解地址及联系人</w:t>
      </w:r>
    </w:p>
    <w:p w14:paraId="6FD3532F">
      <w:pPr>
        <w:pStyle w:val="10"/>
        <w:spacing w:line="460" w:lineRule="exact"/>
        <w:ind w:left="420" w:leftChars="200" w:firstLine="0" w:firstLineChars="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1.地址：天津市滨海新区洞庭路220号（天津国际生物医</w:t>
      </w:r>
    </w:p>
    <w:p w14:paraId="3CE43DB4">
      <w:pPr>
        <w:pStyle w:val="10"/>
        <w:spacing w:line="460" w:lineRule="exact"/>
        <w:ind w:firstLine="0" w:firstLineChars="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药联合研究院）</w:t>
      </w:r>
    </w:p>
    <w:p w14:paraId="1B1FF723">
      <w:pPr>
        <w:pStyle w:val="10"/>
        <w:spacing w:line="460" w:lineRule="exact"/>
        <w:ind w:left="420" w:leftChars="200" w:firstLine="0" w:firstLineChars="0"/>
        <w:jc w:val="left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2.联系人：</w:t>
      </w:r>
      <w:r>
        <w:rPr>
          <w:rFonts w:hint="eastAsia" w:ascii="仿宋_GB2312" w:hAnsi="仿宋_GB2312" w:eastAsia="仿宋_GB2312" w:cs="仿宋_GB2312"/>
          <w:color w:val="C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张娜18522318320   </w:t>
      </w:r>
      <w:r>
        <w:rPr>
          <w:rFonts w:hint="eastAsia" w:ascii="仿宋_GB2312" w:hAnsi="仿宋_GB2312" w:eastAsia="仿宋_GB2312" w:cs="仿宋_GB2312"/>
          <w:color w:val="C00000"/>
          <w:sz w:val="32"/>
          <w:szCs w:val="32"/>
          <w:u w:val="single"/>
        </w:rPr>
        <w:t xml:space="preserve">  </w:t>
      </w:r>
      <w:bookmarkStart w:id="0" w:name="_GoBack"/>
      <w:bookmarkEnd w:id="0"/>
    </w:p>
    <w:p w14:paraId="1249D636">
      <w:pPr>
        <w:pStyle w:val="10"/>
        <w:spacing w:line="460" w:lineRule="exact"/>
        <w:ind w:firstLine="0" w:firstLineChars="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五、其他</w:t>
      </w:r>
    </w:p>
    <w:p w14:paraId="4B7A05A2">
      <w:pPr>
        <w:pStyle w:val="10"/>
        <w:spacing w:line="460" w:lineRule="exact"/>
        <w:ind w:left="420" w:leftChars="200" w:firstLine="0" w:firstLineChars="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1.项目了解截止时间： 2026 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06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日17：00</w:t>
      </w:r>
    </w:p>
    <w:p w14:paraId="2336F2F7">
      <w:pPr>
        <w:pStyle w:val="10"/>
        <w:spacing w:line="460" w:lineRule="exact"/>
        <w:ind w:left="420" w:leftChars="200" w:firstLine="0" w:firstLineChars="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2.报价截止时间： 2026年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0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01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日17:00</w:t>
      </w:r>
    </w:p>
    <w:p w14:paraId="0E13C2C7">
      <w:pPr>
        <w:pStyle w:val="10"/>
        <w:spacing w:line="460" w:lineRule="exact"/>
        <w:ind w:left="420" w:leftChars="200" w:firstLine="0" w:firstLineChars="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3.报价单加盖公章扫描后发送至：</w:t>
      </w:r>
      <w:r>
        <w:fldChar w:fldCharType="begin"/>
      </w:r>
      <w:r>
        <w:instrText xml:space="preserve"> HYPERLINK "mailto:zhaobiao@tjab.org，抄送" </w:instrText>
      </w:r>
      <w:r>
        <w:fldChar w:fldCharType="separate"/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zhaobiao@tjab.org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fldChar w:fldCharType="end"/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、nazhang@65378888.com</w:t>
      </w:r>
      <w:r>
        <w:rPr>
          <w:rFonts w:hint="eastAsia" w:ascii="仿宋_GB2312" w:hAnsi="仿宋_GB2312" w:eastAsia="仿宋_GB2312" w:cs="仿宋_GB2312"/>
          <w:sz w:val="36"/>
          <w:szCs w:val="36"/>
        </w:rPr>
        <w:t>。</w:t>
      </w:r>
    </w:p>
    <w:p w14:paraId="081FEB9E">
      <w:pPr>
        <w:rPr>
          <w:rFonts w:hint="eastAsia" w:ascii="仿宋_GB2312" w:hAnsi="仿宋_GB2312" w:eastAsia="仿宋_GB2312" w:cs="仿宋_GB2312"/>
          <w:b/>
          <w:sz w:val="32"/>
          <w:szCs w:val="32"/>
        </w:rPr>
      </w:pPr>
    </w:p>
    <w:sectPr>
      <w:pgSz w:w="11906" w:h="16838"/>
      <w:pgMar w:top="1327" w:right="1689" w:bottom="1327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B209F96"/>
    <w:multiLevelType w:val="singleLevel"/>
    <w:tmpl w:val="EB209F9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A5D"/>
    <w:rsid w:val="00011EE3"/>
    <w:rsid w:val="000144A5"/>
    <w:rsid w:val="0002303A"/>
    <w:rsid w:val="000E414F"/>
    <w:rsid w:val="000F1024"/>
    <w:rsid w:val="000F18C5"/>
    <w:rsid w:val="001064F1"/>
    <w:rsid w:val="00190CC4"/>
    <w:rsid w:val="001E16E4"/>
    <w:rsid w:val="001F057C"/>
    <w:rsid w:val="00272684"/>
    <w:rsid w:val="00284CC7"/>
    <w:rsid w:val="002910C1"/>
    <w:rsid w:val="002B2CCB"/>
    <w:rsid w:val="002D3ADB"/>
    <w:rsid w:val="002F1FAC"/>
    <w:rsid w:val="00301132"/>
    <w:rsid w:val="003754F4"/>
    <w:rsid w:val="003945CF"/>
    <w:rsid w:val="00395FDF"/>
    <w:rsid w:val="003D3BDF"/>
    <w:rsid w:val="003F425D"/>
    <w:rsid w:val="003F7043"/>
    <w:rsid w:val="00433D49"/>
    <w:rsid w:val="00434691"/>
    <w:rsid w:val="00434DFF"/>
    <w:rsid w:val="00460256"/>
    <w:rsid w:val="00485503"/>
    <w:rsid w:val="004923E2"/>
    <w:rsid w:val="004C0A20"/>
    <w:rsid w:val="004D0F58"/>
    <w:rsid w:val="004F4D8B"/>
    <w:rsid w:val="00612C3C"/>
    <w:rsid w:val="006A77CD"/>
    <w:rsid w:val="006A7CD9"/>
    <w:rsid w:val="006B340D"/>
    <w:rsid w:val="006E2C79"/>
    <w:rsid w:val="007248C7"/>
    <w:rsid w:val="00754153"/>
    <w:rsid w:val="007A2196"/>
    <w:rsid w:val="007D668B"/>
    <w:rsid w:val="008348DE"/>
    <w:rsid w:val="00834AF9"/>
    <w:rsid w:val="00841D7D"/>
    <w:rsid w:val="008478DF"/>
    <w:rsid w:val="00874B07"/>
    <w:rsid w:val="00874E10"/>
    <w:rsid w:val="00884CF3"/>
    <w:rsid w:val="008E3CB7"/>
    <w:rsid w:val="0096428D"/>
    <w:rsid w:val="009800AF"/>
    <w:rsid w:val="009A0F65"/>
    <w:rsid w:val="009E5E7E"/>
    <w:rsid w:val="009F449C"/>
    <w:rsid w:val="00A021ED"/>
    <w:rsid w:val="00A61382"/>
    <w:rsid w:val="00A86155"/>
    <w:rsid w:val="00AF7D3B"/>
    <w:rsid w:val="00B01FF8"/>
    <w:rsid w:val="00B20CAF"/>
    <w:rsid w:val="00B3543A"/>
    <w:rsid w:val="00B4445B"/>
    <w:rsid w:val="00B55661"/>
    <w:rsid w:val="00B94CDC"/>
    <w:rsid w:val="00BB036E"/>
    <w:rsid w:val="00BB2450"/>
    <w:rsid w:val="00BF5A27"/>
    <w:rsid w:val="00C3235C"/>
    <w:rsid w:val="00C6069E"/>
    <w:rsid w:val="00C92F6B"/>
    <w:rsid w:val="00CA5C5B"/>
    <w:rsid w:val="00CC1F06"/>
    <w:rsid w:val="00CC6EF2"/>
    <w:rsid w:val="00D155F4"/>
    <w:rsid w:val="00D86CE9"/>
    <w:rsid w:val="00DC4FAF"/>
    <w:rsid w:val="00DD5AAF"/>
    <w:rsid w:val="00DF0783"/>
    <w:rsid w:val="00E02076"/>
    <w:rsid w:val="00E45E1F"/>
    <w:rsid w:val="00E71BC1"/>
    <w:rsid w:val="00EA7C76"/>
    <w:rsid w:val="00EA7EDC"/>
    <w:rsid w:val="00EC3899"/>
    <w:rsid w:val="00F20BE9"/>
    <w:rsid w:val="00F27B14"/>
    <w:rsid w:val="00F41581"/>
    <w:rsid w:val="00F47A5D"/>
    <w:rsid w:val="00FB64A4"/>
    <w:rsid w:val="00FC51C1"/>
    <w:rsid w:val="17A36DE8"/>
    <w:rsid w:val="1CC80EC6"/>
    <w:rsid w:val="23E56253"/>
    <w:rsid w:val="2CB453D3"/>
    <w:rsid w:val="36041604"/>
    <w:rsid w:val="393A5FB0"/>
    <w:rsid w:val="3A3F654C"/>
    <w:rsid w:val="45796DB6"/>
    <w:rsid w:val="474B6099"/>
    <w:rsid w:val="4957740E"/>
    <w:rsid w:val="4B3A6FE7"/>
    <w:rsid w:val="5CC44962"/>
    <w:rsid w:val="5D331AE8"/>
    <w:rsid w:val="64047D3A"/>
    <w:rsid w:val="66156B9A"/>
    <w:rsid w:val="68A10795"/>
    <w:rsid w:val="6A931DAF"/>
    <w:rsid w:val="6F095635"/>
    <w:rsid w:val="6F5558EE"/>
    <w:rsid w:val="70573498"/>
    <w:rsid w:val="70BD374B"/>
    <w:rsid w:val="71FB29DF"/>
    <w:rsid w:val="76830F93"/>
    <w:rsid w:val="7BC71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fontstyle01"/>
    <w:basedOn w:val="6"/>
    <w:qFormat/>
    <w:uiPriority w:val="0"/>
    <w:rPr>
      <w:rFonts w:hint="eastAsia" w:ascii="宋体" w:hAnsi="宋体" w:eastAsia="宋体"/>
      <w:color w:val="000000"/>
      <w:sz w:val="20"/>
      <w:szCs w:val="20"/>
    </w:rPr>
  </w:style>
  <w:style w:type="character" w:customStyle="1" w:styleId="12">
    <w:name w:val="未处理的提及1"/>
    <w:basedOn w:val="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362</Words>
  <Characters>446</Characters>
  <Lines>23</Lines>
  <Paragraphs>28</Paragraphs>
  <TotalTime>9</TotalTime>
  <ScaleCrop>false</ScaleCrop>
  <LinksUpToDate>false</LinksUpToDate>
  <CharactersWithSpaces>492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2025-03-12T03:05:00Z</dcterms:created>
  <dc:creator>Root</dc:creator>
  <cp:lastModifiedBy>HM</cp:lastModifiedBy>
  <cp:lastPrinted>2025-03-11T04:06:00Z</cp:lastPrinted>
  <dcterms:modified xsi:type="dcterms:W3CDTF">2026-06-18T08:23:10Z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eyJoZGlkIjoiY2FjMDY0Yzk2NTAyMGU0NWM4MzYzMTM5ZDRjYzM0MTIiLCJ1c2VySWQiOiIyNzExODU3ODAifQ==</vt:lpwstr>
  </property>
  <property fmtid="{D5CDD505-2E9C-101B-9397-08002B2CF9AE}" pid="3" name="KSOProductBuildVer">
    <vt:lpwstr>2052-12.1.0.26375</vt:lpwstr>
  </property>
  <property fmtid="{D5CDD505-2E9C-101B-9397-08002B2CF9AE}" pid="4" name="ICV">
    <vt:lpwstr>A4A10CCB07A649A2B00DE3A0E0AED1FC_13</vt:lpwstr>
  </property>
</Properties>
</file>