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81459" w14:textId="77777777" w:rsidR="00B46F4B" w:rsidRDefault="00B46F4B">
      <w:pPr>
        <w:spacing w:afterLines="50" w:after="156" w:line="480" w:lineRule="auto"/>
        <w:rPr>
          <w:rFonts w:eastAsia="黑体"/>
          <w:sz w:val="36"/>
        </w:rPr>
      </w:pPr>
    </w:p>
    <w:p w14:paraId="1AECAA53" w14:textId="77777777" w:rsidR="00B46F4B" w:rsidRDefault="00B46F4B">
      <w:pPr>
        <w:spacing w:afterLines="50" w:after="156" w:line="480" w:lineRule="auto"/>
        <w:rPr>
          <w:rFonts w:eastAsia="黑体"/>
          <w:sz w:val="36"/>
        </w:rPr>
      </w:pPr>
    </w:p>
    <w:p w14:paraId="7563B0B5" w14:textId="77777777" w:rsidR="00B46F4B" w:rsidRDefault="00D201EB">
      <w:pPr>
        <w:spacing w:afterLines="50" w:after="156" w:line="480" w:lineRule="auto"/>
        <w:ind w:leftChars="-171" w:left="6" w:rightChars="-170" w:right="-357" w:hangingChars="83" w:hanging="365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OLE_LINK1"/>
      <w:r>
        <w:rPr>
          <w:rFonts w:ascii="方正小标宋简体" w:eastAsia="方正小标宋简体" w:hAnsi="黑体" w:hint="eastAsia"/>
          <w:sz w:val="44"/>
          <w:szCs w:val="44"/>
        </w:rPr>
        <w:t>初、中、高效过滤器年度更换</w:t>
      </w:r>
    </w:p>
    <w:bookmarkEnd w:id="0"/>
    <w:p w14:paraId="4AB0802F" w14:textId="77777777" w:rsidR="00B46F4B" w:rsidRDefault="00D201EB">
      <w:pPr>
        <w:spacing w:afterLines="50" w:after="156" w:line="480" w:lineRule="auto"/>
        <w:ind w:leftChars="-171" w:left="6" w:rightChars="-170" w:right="-357" w:hangingChars="83" w:hanging="365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公开竞价文件</w:t>
      </w:r>
    </w:p>
    <w:p w14:paraId="273EC46C" w14:textId="77777777" w:rsidR="00B46F4B" w:rsidRDefault="00D201EB">
      <w:pPr>
        <w:spacing w:line="480" w:lineRule="auto"/>
        <w:ind w:firstLineChars="516" w:firstLine="1651"/>
        <w:rPr>
          <w:rFonts w:asciiTheme="minorHAnsi" w:eastAsia="方正小标宋简体" w:hAnsiTheme="minorHAnsi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t xml:space="preserve">   </w:t>
      </w:r>
    </w:p>
    <w:p w14:paraId="108075CA" w14:textId="77777777" w:rsidR="00B46F4B" w:rsidRDefault="00B46F4B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3884BADB" w14:textId="77777777" w:rsidR="00B46F4B" w:rsidRDefault="00B46F4B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707A38E2" w14:textId="77777777" w:rsidR="00B46F4B" w:rsidRDefault="00B46F4B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2049F4B7" w14:textId="77777777" w:rsidR="00B46F4B" w:rsidRDefault="00B46F4B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1CBCF579" w14:textId="77777777" w:rsidR="00B46F4B" w:rsidRDefault="00B46F4B">
      <w:pPr>
        <w:tabs>
          <w:tab w:val="center" w:pos="4535"/>
          <w:tab w:val="left" w:pos="8220"/>
        </w:tabs>
        <w:spacing w:line="480" w:lineRule="auto"/>
        <w:ind w:left="5051" w:hangingChars="599" w:hanging="5051"/>
        <w:jc w:val="center"/>
        <w:rPr>
          <w:rFonts w:ascii="宋体" w:hAnsi="宋体"/>
          <w:b/>
          <w:bCs/>
          <w:color w:val="000000"/>
          <w:sz w:val="84"/>
          <w:szCs w:val="84"/>
        </w:rPr>
      </w:pPr>
    </w:p>
    <w:p w14:paraId="5F03C127" w14:textId="77777777" w:rsidR="00B46F4B" w:rsidRDefault="00B46F4B" w:rsidP="00D201EB">
      <w:pPr>
        <w:tabs>
          <w:tab w:val="center" w:pos="4535"/>
          <w:tab w:val="left" w:pos="8220"/>
        </w:tabs>
        <w:spacing w:line="480" w:lineRule="auto"/>
        <w:ind w:left="2061" w:hangingChars="599" w:hanging="2061"/>
        <w:jc w:val="center"/>
        <w:rPr>
          <w:rFonts w:eastAsia="黑体"/>
          <w:spacing w:val="-8"/>
          <w:sz w:val="36"/>
          <w:szCs w:val="36"/>
        </w:rPr>
      </w:pPr>
    </w:p>
    <w:p w14:paraId="165D2016" w14:textId="77777777" w:rsidR="00B46F4B" w:rsidRDefault="00B46F4B" w:rsidP="00D201EB">
      <w:pPr>
        <w:tabs>
          <w:tab w:val="center" w:pos="4535"/>
          <w:tab w:val="left" w:pos="8220"/>
        </w:tabs>
        <w:spacing w:line="480" w:lineRule="auto"/>
        <w:ind w:left="2061" w:hangingChars="599" w:hanging="2061"/>
        <w:jc w:val="center"/>
        <w:rPr>
          <w:rFonts w:eastAsia="黑体"/>
          <w:spacing w:val="-8"/>
          <w:sz w:val="36"/>
          <w:szCs w:val="36"/>
        </w:rPr>
      </w:pPr>
    </w:p>
    <w:p w14:paraId="0B9D2D90" w14:textId="77777777" w:rsidR="00B46F4B" w:rsidRDefault="00D201EB" w:rsidP="00D201EB">
      <w:pPr>
        <w:spacing w:afterLines="50" w:after="156" w:line="480" w:lineRule="auto"/>
        <w:ind w:leftChars="-171" w:left="-60" w:rightChars="-170" w:right="-357" w:hangingChars="83" w:hanging="299"/>
        <w:jc w:val="center"/>
        <w:rPr>
          <w:rFonts w:asciiTheme="minorHAnsi" w:eastAsia="方正小标宋简体" w:hAnsiTheme="minorHAnsi"/>
          <w:sz w:val="36"/>
          <w:szCs w:val="36"/>
        </w:rPr>
      </w:pPr>
      <w:r>
        <w:rPr>
          <w:rFonts w:asciiTheme="minorHAnsi" w:eastAsia="方正小标宋简体" w:hAnsiTheme="minorHAnsi" w:hint="eastAsia"/>
          <w:sz w:val="36"/>
          <w:szCs w:val="36"/>
        </w:rPr>
        <w:t>天津国际生物医药联合研究院</w:t>
      </w:r>
    </w:p>
    <w:p w14:paraId="5B7127F3" w14:textId="77777777" w:rsidR="00B46F4B" w:rsidRDefault="00D201EB" w:rsidP="00D201EB">
      <w:pPr>
        <w:spacing w:line="480" w:lineRule="auto"/>
        <w:ind w:leftChars="-171" w:left="-93" w:rightChars="-170" w:right="-357" w:hangingChars="83" w:hanging="266"/>
        <w:jc w:val="left"/>
        <w:rPr>
          <w:rFonts w:asciiTheme="minorHAnsi" w:eastAsia="方正小标宋简体" w:hAnsiTheme="minorHAnsi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Theme="minorHAnsi" w:eastAsia="方正小标宋简体" w:hAnsiTheme="minorHAnsi"/>
          <w:bCs/>
          <w:color w:val="000000"/>
          <w:sz w:val="32"/>
          <w:szCs w:val="32"/>
        </w:rPr>
        <w:t xml:space="preserve">                     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2025</w:t>
      </w:r>
      <w:r>
        <w:rPr>
          <w:rFonts w:ascii="方正小标宋简体" w:eastAsia="方正小标宋简体" w:hAnsi="宋体"/>
          <w:bCs/>
          <w:color w:val="000000"/>
          <w:sz w:val="32"/>
          <w:szCs w:val="32"/>
        </w:rPr>
        <w:t xml:space="preserve"> 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9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月</w:t>
      </w:r>
    </w:p>
    <w:p w14:paraId="1387B249" w14:textId="77777777" w:rsidR="00B46F4B" w:rsidRDefault="00D201EB">
      <w:pPr>
        <w:widowControl/>
        <w:spacing w:line="480" w:lineRule="auto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br w:type="page"/>
      </w:r>
    </w:p>
    <w:p w14:paraId="3112CEF6" w14:textId="77777777" w:rsidR="00B46F4B" w:rsidRDefault="00D201EB">
      <w:pPr>
        <w:spacing w:before="240" w:line="360" w:lineRule="auto"/>
        <w:ind w:firstLine="386"/>
        <w:rPr>
          <w:rFonts w:ascii="仿宋_GB2312" w:eastAsia="仿宋_GB2312" w:hAnsi="宋体" w:cs="宋体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lastRenderedPageBreak/>
        <w:t>天津国际生物医药联合研究院以公开竞价的方式，以下项目实施采购。现欢迎具备资质的供应商前来参加竞价。</w:t>
      </w:r>
    </w:p>
    <w:p w14:paraId="2B89086E" w14:textId="77777777" w:rsidR="00B46F4B" w:rsidRDefault="00D201EB">
      <w:pPr>
        <w:spacing w:line="360" w:lineRule="auto"/>
        <w:rPr>
          <w:rFonts w:ascii="仿宋_GB2312" w:eastAsia="仿宋_GB2312" w:hAnsi="宋体" w:cs="宋体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一、项目名称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初中高效过滤器年度更换</w:t>
      </w:r>
    </w:p>
    <w:p w14:paraId="73513316" w14:textId="77777777" w:rsidR="00B46F4B" w:rsidRDefault="00D201EB">
      <w:pPr>
        <w:spacing w:line="480" w:lineRule="auto"/>
        <w:rPr>
          <w:rFonts w:ascii="仿宋_GB2312" w:eastAsia="仿宋_GB2312" w:hAnsi="宋体" w:cs="宋体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二、项目需求：本项目初、中、高效过滤器年度更换（非单次），包括动物实验中心、细胞房，包工包料。过滤器需求如下：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1418"/>
      </w:tblGrid>
      <w:tr w:rsidR="00B46F4B" w14:paraId="06768A1D" w14:textId="77777777">
        <w:trPr>
          <w:trHeight w:val="214"/>
        </w:trPr>
        <w:tc>
          <w:tcPr>
            <w:tcW w:w="534" w:type="dxa"/>
          </w:tcPr>
          <w:p w14:paraId="5A1DB54E" w14:textId="77777777" w:rsidR="00B46F4B" w:rsidRDefault="00D201E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1"/>
                <w:sz w:val="15"/>
                <w:szCs w:val="15"/>
              </w:rPr>
            </w:pPr>
            <w:r>
              <w:rPr>
                <w:rFonts w:ascii="仿宋_GB2312" w:eastAsia="仿宋_GB2312" w:hAnsi="宋体" w:cs="宋体"/>
                <w:color w:val="000000"/>
                <w:kern w:val="1"/>
                <w:sz w:val="15"/>
                <w:szCs w:val="15"/>
              </w:rPr>
              <w:t>序号</w:t>
            </w:r>
          </w:p>
        </w:tc>
        <w:tc>
          <w:tcPr>
            <w:tcW w:w="6520" w:type="dxa"/>
          </w:tcPr>
          <w:p w14:paraId="3B5425F8" w14:textId="77777777" w:rsidR="00B46F4B" w:rsidRDefault="00D201E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  <w:t>规格</w:t>
            </w:r>
          </w:p>
        </w:tc>
        <w:tc>
          <w:tcPr>
            <w:tcW w:w="1418" w:type="dxa"/>
          </w:tcPr>
          <w:p w14:paraId="16FCC58A" w14:textId="77777777" w:rsidR="00B46F4B" w:rsidRDefault="00D201E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  <w:t>数量（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  <w:t>）</w:t>
            </w:r>
          </w:p>
        </w:tc>
      </w:tr>
      <w:tr w:rsidR="00B46F4B" w14:paraId="3875E0BA" w14:textId="77777777">
        <w:trPr>
          <w:trHeight w:val="340"/>
        </w:trPr>
        <w:tc>
          <w:tcPr>
            <w:tcW w:w="534" w:type="dxa"/>
          </w:tcPr>
          <w:p w14:paraId="5290B95C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58344D85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动物房初效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 xml:space="preserve"> 632*582*300</w:t>
            </w:r>
          </w:p>
        </w:tc>
        <w:tc>
          <w:tcPr>
            <w:tcW w:w="1418" w:type="dxa"/>
          </w:tcPr>
          <w:p w14:paraId="13FD60FA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12</w:t>
            </w:r>
          </w:p>
        </w:tc>
      </w:tr>
      <w:tr w:rsidR="00B46F4B" w14:paraId="37AAD478" w14:textId="77777777">
        <w:trPr>
          <w:trHeight w:val="340"/>
        </w:trPr>
        <w:tc>
          <w:tcPr>
            <w:tcW w:w="534" w:type="dxa"/>
          </w:tcPr>
          <w:p w14:paraId="1D3C4468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47E36C60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动物房中效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632*582*300</w:t>
            </w:r>
          </w:p>
        </w:tc>
        <w:tc>
          <w:tcPr>
            <w:tcW w:w="1418" w:type="dxa"/>
          </w:tcPr>
          <w:p w14:paraId="58EB417F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12</w:t>
            </w:r>
          </w:p>
        </w:tc>
      </w:tr>
      <w:tr w:rsidR="00B46F4B" w14:paraId="637A232B" w14:textId="77777777">
        <w:trPr>
          <w:trHeight w:val="340"/>
        </w:trPr>
        <w:tc>
          <w:tcPr>
            <w:tcW w:w="534" w:type="dxa"/>
          </w:tcPr>
          <w:p w14:paraId="0CB450E2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4D36CD8E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动物房初效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 xml:space="preserve"> 632*582*300</w:t>
            </w:r>
          </w:p>
        </w:tc>
        <w:tc>
          <w:tcPr>
            <w:tcW w:w="1418" w:type="dxa"/>
          </w:tcPr>
          <w:p w14:paraId="41F9ED6A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12</w:t>
            </w:r>
          </w:p>
        </w:tc>
      </w:tr>
      <w:tr w:rsidR="00B46F4B" w14:paraId="2ED598C8" w14:textId="77777777">
        <w:trPr>
          <w:trHeight w:val="340"/>
        </w:trPr>
        <w:tc>
          <w:tcPr>
            <w:tcW w:w="534" w:type="dxa"/>
          </w:tcPr>
          <w:p w14:paraId="22C58371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23C0EEFC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动物房中效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632*582*300</w:t>
            </w:r>
          </w:p>
        </w:tc>
        <w:tc>
          <w:tcPr>
            <w:tcW w:w="1418" w:type="dxa"/>
          </w:tcPr>
          <w:p w14:paraId="2DF11F17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12</w:t>
            </w:r>
          </w:p>
        </w:tc>
      </w:tr>
      <w:tr w:rsidR="00B46F4B" w14:paraId="265F8639" w14:textId="77777777">
        <w:trPr>
          <w:trHeight w:val="340"/>
        </w:trPr>
        <w:tc>
          <w:tcPr>
            <w:tcW w:w="534" w:type="dxa"/>
          </w:tcPr>
          <w:p w14:paraId="09850186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1BDF3024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动物房初效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563*590*300</w:t>
            </w:r>
          </w:p>
        </w:tc>
        <w:tc>
          <w:tcPr>
            <w:tcW w:w="1418" w:type="dxa"/>
          </w:tcPr>
          <w:p w14:paraId="249F0C79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48</w:t>
            </w:r>
          </w:p>
        </w:tc>
      </w:tr>
      <w:tr w:rsidR="00B46F4B" w14:paraId="5992E85C" w14:textId="77777777">
        <w:trPr>
          <w:trHeight w:val="340"/>
        </w:trPr>
        <w:tc>
          <w:tcPr>
            <w:tcW w:w="534" w:type="dxa"/>
          </w:tcPr>
          <w:p w14:paraId="38738FB0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438E71DF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动物房中效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563*590*300</w:t>
            </w:r>
          </w:p>
        </w:tc>
        <w:tc>
          <w:tcPr>
            <w:tcW w:w="1418" w:type="dxa"/>
          </w:tcPr>
          <w:p w14:paraId="75767D81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48</w:t>
            </w:r>
          </w:p>
        </w:tc>
      </w:tr>
      <w:tr w:rsidR="00B46F4B" w14:paraId="745B3B62" w14:textId="77777777">
        <w:trPr>
          <w:trHeight w:val="340"/>
        </w:trPr>
        <w:tc>
          <w:tcPr>
            <w:tcW w:w="534" w:type="dxa"/>
          </w:tcPr>
          <w:p w14:paraId="4F8D0383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34356641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动物房初效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490*540*300</w:t>
            </w:r>
          </w:p>
        </w:tc>
        <w:tc>
          <w:tcPr>
            <w:tcW w:w="1418" w:type="dxa"/>
          </w:tcPr>
          <w:p w14:paraId="56659105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48</w:t>
            </w:r>
          </w:p>
        </w:tc>
      </w:tr>
      <w:tr w:rsidR="00B46F4B" w14:paraId="4DB5A4FE" w14:textId="77777777">
        <w:trPr>
          <w:trHeight w:val="340"/>
        </w:trPr>
        <w:tc>
          <w:tcPr>
            <w:tcW w:w="534" w:type="dxa"/>
          </w:tcPr>
          <w:p w14:paraId="625A7523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6FE69EC3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动物房中效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490*540*300</w:t>
            </w:r>
          </w:p>
        </w:tc>
        <w:tc>
          <w:tcPr>
            <w:tcW w:w="1418" w:type="dxa"/>
          </w:tcPr>
          <w:p w14:paraId="2F502354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48</w:t>
            </w:r>
          </w:p>
        </w:tc>
      </w:tr>
      <w:tr w:rsidR="00B46F4B" w14:paraId="6AB986C8" w14:textId="77777777">
        <w:trPr>
          <w:trHeight w:val="340"/>
        </w:trPr>
        <w:tc>
          <w:tcPr>
            <w:tcW w:w="534" w:type="dxa"/>
          </w:tcPr>
          <w:p w14:paraId="2B8AA9C1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1A715DB1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动物房高效过滤器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484*484*220</w:t>
            </w:r>
          </w:p>
        </w:tc>
        <w:tc>
          <w:tcPr>
            <w:tcW w:w="1418" w:type="dxa"/>
          </w:tcPr>
          <w:p w14:paraId="2B6A1DE8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8</w:t>
            </w:r>
          </w:p>
        </w:tc>
      </w:tr>
      <w:tr w:rsidR="00B46F4B" w14:paraId="6130D653" w14:textId="77777777">
        <w:trPr>
          <w:trHeight w:val="340"/>
        </w:trPr>
        <w:tc>
          <w:tcPr>
            <w:tcW w:w="534" w:type="dxa"/>
          </w:tcPr>
          <w:p w14:paraId="1F541D48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14:paraId="12A8D2F6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动物房高效过滤器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320*320*220</w:t>
            </w:r>
          </w:p>
        </w:tc>
        <w:tc>
          <w:tcPr>
            <w:tcW w:w="1418" w:type="dxa"/>
          </w:tcPr>
          <w:p w14:paraId="7C337CA5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</w:t>
            </w:r>
          </w:p>
        </w:tc>
      </w:tr>
      <w:tr w:rsidR="00B46F4B" w14:paraId="315108C9" w14:textId="77777777">
        <w:trPr>
          <w:trHeight w:val="340"/>
        </w:trPr>
        <w:tc>
          <w:tcPr>
            <w:tcW w:w="534" w:type="dxa"/>
          </w:tcPr>
          <w:p w14:paraId="4821C8B2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14:paraId="457B2B84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细胞房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初效过滤器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450*540*45</w:t>
            </w:r>
          </w:p>
        </w:tc>
        <w:tc>
          <w:tcPr>
            <w:tcW w:w="1418" w:type="dxa"/>
          </w:tcPr>
          <w:p w14:paraId="22105A17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24</w:t>
            </w:r>
          </w:p>
        </w:tc>
      </w:tr>
      <w:tr w:rsidR="00B46F4B" w14:paraId="34511471" w14:textId="77777777">
        <w:trPr>
          <w:trHeight w:val="340"/>
        </w:trPr>
        <w:tc>
          <w:tcPr>
            <w:tcW w:w="534" w:type="dxa"/>
          </w:tcPr>
          <w:p w14:paraId="506F7D9C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14:paraId="2998D7E3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细胞房中效过滤器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450*540*300</w:t>
            </w:r>
          </w:p>
        </w:tc>
        <w:tc>
          <w:tcPr>
            <w:tcW w:w="1418" w:type="dxa"/>
          </w:tcPr>
          <w:p w14:paraId="0B45A3CD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24</w:t>
            </w:r>
          </w:p>
        </w:tc>
      </w:tr>
      <w:tr w:rsidR="00B46F4B" w14:paraId="79FAF89C" w14:textId="77777777">
        <w:trPr>
          <w:trHeight w:val="340"/>
        </w:trPr>
        <w:tc>
          <w:tcPr>
            <w:tcW w:w="534" w:type="dxa"/>
          </w:tcPr>
          <w:p w14:paraId="54C28433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14:paraId="2911B18A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细胞房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高效过滤器</w:t>
            </w: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 xml:space="preserve"> 325*325*70</w:t>
            </w:r>
          </w:p>
        </w:tc>
        <w:tc>
          <w:tcPr>
            <w:tcW w:w="1418" w:type="dxa"/>
          </w:tcPr>
          <w:p w14:paraId="2BA4F50C" w14:textId="77777777" w:rsidR="00B46F4B" w:rsidRDefault="00D201E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1"/>
                <w:sz w:val="28"/>
                <w:szCs w:val="28"/>
              </w:rPr>
              <w:t>7</w:t>
            </w:r>
          </w:p>
        </w:tc>
      </w:tr>
    </w:tbl>
    <w:p w14:paraId="297DC6D0" w14:textId="77777777" w:rsidR="00B46F4B" w:rsidRDefault="00D201EB">
      <w:pPr>
        <w:spacing w:line="360" w:lineRule="auto"/>
        <w:rPr>
          <w:rFonts w:asciiTheme="minorHAnsi" w:eastAsia="仿宋_GB2312" w:hAnsiTheme="minorHAnsi" w:cs="宋体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三、预</w:t>
      </w:r>
      <w:r>
        <w:rPr>
          <w:rFonts w:ascii="宋体" w:hAnsi="宋体" w:cs="宋体" w:hint="eastAsia"/>
          <w:color w:val="000000"/>
          <w:kern w:val="1"/>
          <w:sz w:val="28"/>
          <w:szCs w:val="28"/>
        </w:rPr>
        <w:t>算：</w:t>
      </w:r>
      <w:r>
        <w:rPr>
          <w:rFonts w:ascii="宋体" w:hAnsi="宋体" w:cs="宋体" w:hint="eastAsia"/>
          <w:color w:val="000000"/>
          <w:kern w:val="1"/>
          <w:sz w:val="28"/>
          <w:szCs w:val="28"/>
        </w:rPr>
        <w:t>25680.00</w:t>
      </w:r>
      <w:r>
        <w:rPr>
          <w:rFonts w:ascii="宋体" w:hAnsi="宋体" w:cs="宋体" w:hint="eastAsia"/>
          <w:color w:val="000000"/>
          <w:kern w:val="1"/>
          <w:sz w:val="28"/>
          <w:szCs w:val="28"/>
        </w:rPr>
        <w:t>元</w:t>
      </w:r>
      <w:r>
        <w:rPr>
          <w:rFonts w:asciiTheme="minorHAnsi" w:eastAsia="仿宋_GB2312" w:hAnsiTheme="minorHAnsi" w:cs="宋体" w:hint="eastAsia"/>
          <w:color w:val="000000"/>
          <w:kern w:val="1"/>
          <w:sz w:val="28"/>
          <w:szCs w:val="28"/>
        </w:rPr>
        <w:t>。</w:t>
      </w:r>
    </w:p>
    <w:p w14:paraId="3B1C8F80" w14:textId="77777777" w:rsidR="00B46F4B" w:rsidRDefault="00D201EB">
      <w:pPr>
        <w:spacing w:line="360" w:lineRule="auto"/>
        <w:rPr>
          <w:rFonts w:ascii="仿宋_GB2312" w:eastAsia="仿宋_GB2312" w:hAnsi="宋体" w:cs="宋体"/>
          <w:color w:val="000000"/>
          <w:kern w:val="1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四、付款方式：合同签订后，开全额发票，支付合同额的</w:t>
      </w:r>
      <w:r>
        <w:rPr>
          <w:rFonts w:ascii="仿宋_GB2312" w:eastAsia="仿宋_GB2312" w:cs="宋体" w:hint="eastAsia"/>
          <w:sz w:val="28"/>
          <w:szCs w:val="28"/>
          <w:lang w:val="zh-CN"/>
        </w:rPr>
        <w:t>50%</w:t>
      </w:r>
      <w:r>
        <w:rPr>
          <w:rFonts w:ascii="仿宋_GB2312" w:eastAsia="仿宋_GB2312" w:cs="宋体" w:hint="eastAsia"/>
          <w:sz w:val="28"/>
          <w:szCs w:val="28"/>
          <w:lang w:val="zh-CN"/>
        </w:rPr>
        <w:t>预付款，全部更换完成并验收合格后支付余下合同额</w:t>
      </w:r>
      <w:r>
        <w:rPr>
          <w:rFonts w:ascii="仿宋_GB2312" w:eastAsia="仿宋_GB2312" w:cs="宋体" w:hint="eastAsia"/>
          <w:sz w:val="28"/>
          <w:szCs w:val="28"/>
          <w:lang w:val="zh-CN"/>
        </w:rPr>
        <w:t>50%</w:t>
      </w:r>
      <w:r>
        <w:rPr>
          <w:rFonts w:ascii="仿宋_GB2312" w:eastAsia="仿宋_GB2312" w:cs="宋体" w:hint="eastAsia"/>
          <w:sz w:val="28"/>
          <w:szCs w:val="28"/>
          <w:lang w:val="zh-CN"/>
        </w:rPr>
        <w:t>的尾款。</w:t>
      </w:r>
    </w:p>
    <w:p w14:paraId="4DDE0548" w14:textId="77777777" w:rsidR="00B46F4B" w:rsidRDefault="00D201EB">
      <w:pPr>
        <w:autoSpaceDE w:val="0"/>
        <w:autoSpaceDN w:val="0"/>
        <w:adjustRightInd w:val="0"/>
        <w:spacing w:line="360" w:lineRule="auto"/>
        <w:rPr>
          <w:rFonts w:ascii="仿宋_GB2312" w:eastAsia="仿宋_GB2312" w:cs="宋体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五、供应商资格要求：</w:t>
      </w:r>
      <w:r>
        <w:rPr>
          <w:rFonts w:ascii="仿宋_GB2312" w:eastAsia="仿宋_GB2312" w:cs="宋体"/>
          <w:sz w:val="28"/>
          <w:szCs w:val="28"/>
          <w:lang w:val="zh-CN"/>
        </w:rPr>
        <w:t xml:space="preserve"> </w:t>
      </w:r>
    </w:p>
    <w:p w14:paraId="00EF67E9" w14:textId="77777777" w:rsidR="00B46F4B" w:rsidRDefault="00D201EB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提供营业执照副本、税务登记证副本、组织机构代码证副本（或三证合一副本</w:t>
      </w:r>
      <w:r>
        <w:rPr>
          <w:rFonts w:asciiTheme="minorHAnsi" w:eastAsia="仿宋_GB2312" w:hAnsiTheme="minorHAnsi" w:hint="eastAsia"/>
          <w:sz w:val="28"/>
          <w:szCs w:val="28"/>
        </w:rPr>
        <w:t>、法人身份证</w:t>
      </w:r>
      <w:r>
        <w:rPr>
          <w:rFonts w:ascii="仿宋_GB2312" w:eastAsia="仿宋_GB2312" w:hAnsi="宋体" w:hint="eastAsia"/>
          <w:b/>
          <w:sz w:val="28"/>
          <w:szCs w:val="28"/>
        </w:rPr>
        <w:t>复印件一份</w:t>
      </w:r>
      <w:r>
        <w:rPr>
          <w:rFonts w:ascii="仿宋_GB2312" w:eastAsia="仿宋_GB2312" w:hAnsi="宋体" w:hint="eastAsia"/>
          <w:sz w:val="28"/>
          <w:szCs w:val="28"/>
        </w:rPr>
        <w:t>，均应在有效期内。</w:t>
      </w:r>
      <w:r>
        <w:rPr>
          <w:rFonts w:asciiTheme="minorHAnsi" w:eastAsia="仿宋_GB2312" w:hAnsiTheme="minorHAnsi"/>
          <w:sz w:val="28"/>
          <w:szCs w:val="28"/>
        </w:rPr>
        <w:t xml:space="preserve"> </w:t>
      </w:r>
    </w:p>
    <w:p w14:paraId="16DC3F74" w14:textId="77777777" w:rsidR="00B46F4B" w:rsidRDefault="00D201EB">
      <w:pPr>
        <w:pStyle w:val="Default"/>
        <w:spacing w:line="360" w:lineRule="auto"/>
        <w:jc w:val="both"/>
        <w:rPr>
          <w:rFonts w:ascii="仿宋_GB2312" w:eastAsia="仿宋_GB2312" w:hAnsi="宋体"/>
          <w:color w:val="auto"/>
          <w:sz w:val="28"/>
          <w:szCs w:val="28"/>
        </w:rPr>
      </w:pPr>
      <w:r>
        <w:rPr>
          <w:rFonts w:ascii="仿宋_GB2312" w:eastAsia="仿宋_GB2312" w:hAnsi="宋体" w:hint="eastAsia"/>
          <w:color w:val="auto"/>
          <w:sz w:val="28"/>
          <w:szCs w:val="28"/>
        </w:rPr>
        <w:t>（</w:t>
      </w:r>
      <w:r>
        <w:rPr>
          <w:rFonts w:ascii="仿宋_GB2312" w:eastAsia="仿宋_GB2312" w:hAnsi="宋体" w:hint="eastAsia"/>
          <w:b/>
          <w:color w:val="auto"/>
          <w:sz w:val="28"/>
          <w:szCs w:val="28"/>
        </w:rPr>
        <w:t>以上资格证明文件需提供复印件并加盖红色公章，否则视为未提供</w:t>
      </w:r>
      <w:r>
        <w:rPr>
          <w:rFonts w:ascii="仿宋_GB2312" w:eastAsia="仿宋_GB2312" w:hAnsi="宋体" w:hint="eastAsia"/>
          <w:color w:val="auto"/>
          <w:sz w:val="28"/>
          <w:szCs w:val="28"/>
        </w:rPr>
        <w:t>）。</w:t>
      </w:r>
    </w:p>
    <w:p w14:paraId="112D7C49" w14:textId="77777777" w:rsidR="00B46F4B" w:rsidRDefault="00D201EB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六、竞价程序</w:t>
      </w:r>
    </w:p>
    <w:p w14:paraId="73F1F179" w14:textId="77777777" w:rsidR="00B46F4B" w:rsidRDefault="00D201EB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、提交审核资格文件</w:t>
      </w:r>
      <w:r>
        <w:rPr>
          <w:rFonts w:asciiTheme="minorHAnsi" w:eastAsia="仿宋_GB2312" w:hAnsiTheme="minorHAnsi" w:hint="eastAsia"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14:paraId="4F3EB3A8" w14:textId="77777777" w:rsidR="00B46F4B" w:rsidRDefault="00D201EB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、供应商不得少于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家；</w:t>
      </w:r>
    </w:p>
    <w:p w14:paraId="18358CAD" w14:textId="77777777" w:rsidR="00B46F4B" w:rsidRDefault="00D201EB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、提交竞价文件，审核竞价文件有效性，竞价范围必须涵盖项目需求的全部，此次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竞价须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注明过滤器品牌，总价不能高于预算价格，否则视为无效报价；</w:t>
      </w:r>
    </w:p>
    <w:p w14:paraId="03D24F85" w14:textId="77777777" w:rsidR="00B46F4B" w:rsidRDefault="00D201EB">
      <w:pPr>
        <w:pStyle w:val="Default"/>
        <w:spacing w:line="360" w:lineRule="auto"/>
        <w:ind w:firstLineChars="200" w:firstLine="560"/>
        <w:jc w:val="both"/>
        <w:rPr>
          <w:rFonts w:asciiTheme="minorHAnsi" w:eastAsia="仿宋_GB2312" w:hAnsiTheme="minorHAnsi"/>
          <w:color w:val="auto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、一次报价总价最低成交</w:t>
      </w:r>
      <w:r>
        <w:rPr>
          <w:rFonts w:ascii="仿宋_GB2312" w:eastAsia="仿宋_GB2312" w:hAnsi="宋体" w:hint="eastAsia"/>
          <w:sz w:val="28"/>
          <w:szCs w:val="28"/>
        </w:rPr>
        <w:t>(</w:t>
      </w:r>
      <w:r>
        <w:rPr>
          <w:rFonts w:ascii="仿宋_GB2312" w:eastAsia="仿宋_GB2312" w:hAnsi="宋体" w:hint="eastAsia"/>
          <w:sz w:val="28"/>
          <w:szCs w:val="28"/>
        </w:rPr>
        <w:t>如最低价相同</w:t>
      </w:r>
      <w:r>
        <w:rPr>
          <w:rFonts w:ascii="仿宋_GB2312" w:eastAsia="仿宋_GB2312" w:hAnsi="宋体" w:hint="eastAsia"/>
          <w:sz w:val="28"/>
          <w:szCs w:val="28"/>
        </w:rPr>
        <w:t>,</w:t>
      </w:r>
      <w:r>
        <w:rPr>
          <w:rFonts w:ascii="仿宋_GB2312" w:eastAsia="仿宋_GB2312" w:hAnsi="宋体" w:hint="eastAsia"/>
          <w:sz w:val="28"/>
          <w:szCs w:val="28"/>
        </w:rPr>
        <w:t>现场二次报价</w:t>
      </w:r>
      <w:r>
        <w:rPr>
          <w:rFonts w:ascii="仿宋_GB2312" w:eastAsia="仿宋_GB2312" w:hAnsi="宋体" w:hint="eastAsia"/>
          <w:sz w:val="28"/>
          <w:szCs w:val="28"/>
        </w:rPr>
        <w:t>)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14:paraId="64C1DD49" w14:textId="5C90BCBC" w:rsidR="00B46F4B" w:rsidRDefault="00D201E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七、报名方式截止时间：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2025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年</w:t>
      </w:r>
      <w:r>
        <w:rPr>
          <w:rFonts w:ascii="仿宋_GB2312" w:eastAsia="仿宋_GB2312" w:cs="宋体" w:hint="eastAsia"/>
          <w:color w:val="000000"/>
          <w:sz w:val="28"/>
          <w:szCs w:val="28"/>
        </w:rPr>
        <w:t>9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月</w:t>
      </w:r>
      <w:r>
        <w:rPr>
          <w:rFonts w:ascii="仿宋_GB2312" w:eastAsia="仿宋_GB2312" w:cs="宋体" w:hint="eastAsia"/>
          <w:color w:val="000000"/>
          <w:sz w:val="28"/>
          <w:szCs w:val="28"/>
        </w:rPr>
        <w:t>16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日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17:30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。有意向参与的供应商将填写报名表电子版在截止时间前发送至邮箱</w:t>
      </w:r>
      <w:r>
        <w:rPr>
          <w:rFonts w:ascii="仿宋_GB2312" w:eastAsia="仿宋_GB2312" w:cs="宋体" w:hint="eastAsia"/>
          <w:color w:val="000000"/>
          <w:sz w:val="24"/>
          <w:lang w:val="zh-CN"/>
        </w:rPr>
        <w:t xml:space="preserve">zhaobiao@tjab.org 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</w:t>
      </w:r>
    </w:p>
    <w:p w14:paraId="55DB65BE" w14:textId="2C91D231" w:rsidR="00B46F4B" w:rsidRDefault="00D201E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八、竞价时间及地点：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2025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年</w:t>
      </w:r>
      <w:r>
        <w:rPr>
          <w:rFonts w:ascii="仿宋_GB2312" w:eastAsia="仿宋_GB2312" w:cs="宋体" w:hint="eastAsia"/>
          <w:color w:val="000000"/>
          <w:sz w:val="28"/>
          <w:szCs w:val="28"/>
        </w:rPr>
        <w:t>9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月</w:t>
      </w:r>
      <w:r>
        <w:rPr>
          <w:rFonts w:ascii="仿宋_GB2312" w:eastAsia="仿宋_GB2312" w:cs="宋体" w:hint="eastAsia"/>
          <w:color w:val="000000"/>
          <w:sz w:val="28"/>
          <w:szCs w:val="28"/>
        </w:rPr>
        <w:t>17</w:t>
      </w:r>
      <w:bookmarkStart w:id="1" w:name="_GoBack"/>
      <w:bookmarkEnd w:id="1"/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日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10:</w:t>
      </w:r>
      <w:r>
        <w:rPr>
          <w:rFonts w:ascii="仿宋_GB2312" w:eastAsia="仿宋_GB2312" w:cs="宋体" w:hint="eastAsia"/>
          <w:color w:val="000000"/>
          <w:sz w:val="28"/>
          <w:szCs w:val="28"/>
        </w:rPr>
        <w:t>3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0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（北京时间）天津经济技术开发区洞庭路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220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号会议楼三楼第三会议室（</w:t>
      </w:r>
      <w:proofErr w:type="gramStart"/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剪秋厅</w:t>
      </w:r>
      <w:proofErr w:type="gramEnd"/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）召开。届时请参加竞价的供应商准时出席（迟到视为主动放弃）。</w:t>
      </w:r>
    </w:p>
    <w:p w14:paraId="353982ED" w14:textId="77777777" w:rsidR="00B46F4B" w:rsidRDefault="00D201E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九、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联系人：鲍静雨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    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联系方式：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13502026279</w:t>
      </w:r>
    </w:p>
    <w:p w14:paraId="0089062B" w14:textId="77777777" w:rsidR="00B46F4B" w:rsidRDefault="00B46F4B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193C8898" w14:textId="77777777" w:rsidR="00B46F4B" w:rsidRDefault="00B46F4B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7ACF60C9" w14:textId="77777777" w:rsidR="00B46F4B" w:rsidRDefault="00B46F4B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3569F289" w14:textId="77777777" w:rsidR="00B46F4B" w:rsidRDefault="00B46F4B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647166A1" w14:textId="77777777" w:rsidR="00B46F4B" w:rsidRDefault="00B46F4B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5E6940D9" w14:textId="77777777" w:rsidR="00B46F4B" w:rsidRDefault="00D201EB">
      <w:pPr>
        <w:pStyle w:val="a4"/>
        <w:snapToGrid w:val="0"/>
        <w:spacing w:line="360" w:lineRule="auto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pacing w:val="14"/>
          <w:sz w:val="44"/>
          <w:szCs w:val="44"/>
        </w:rPr>
        <w:t>供应商报名表</w:t>
      </w:r>
    </w:p>
    <w:p w14:paraId="5AA5D7D1" w14:textId="77777777" w:rsidR="00B46F4B" w:rsidRDefault="00B46F4B">
      <w:pPr>
        <w:pStyle w:val="a4"/>
        <w:snapToGrid w:val="0"/>
        <w:spacing w:line="360" w:lineRule="auto"/>
        <w:jc w:val="center"/>
        <w:rPr>
          <w:rFonts w:ascii="仿宋_GB2312" w:eastAsia="仿宋_GB2312" w:hAnsi="Times New Roman"/>
          <w:b/>
          <w:spacing w:val="14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B46F4B" w14:paraId="25778A71" w14:textId="77777777">
        <w:tc>
          <w:tcPr>
            <w:tcW w:w="2235" w:type="dxa"/>
            <w:shd w:val="clear" w:color="auto" w:fill="auto"/>
          </w:tcPr>
          <w:p w14:paraId="6E059F33" w14:textId="77777777" w:rsidR="00B46F4B" w:rsidRDefault="00D201E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shd w:val="clear" w:color="auto" w:fill="auto"/>
          </w:tcPr>
          <w:p w14:paraId="16527624" w14:textId="77777777" w:rsidR="00B46F4B" w:rsidRDefault="00B46F4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4B" w14:paraId="5A79F5B2" w14:textId="77777777">
        <w:tc>
          <w:tcPr>
            <w:tcW w:w="2235" w:type="dxa"/>
            <w:shd w:val="clear" w:color="auto" w:fill="auto"/>
          </w:tcPr>
          <w:p w14:paraId="0DA394CA" w14:textId="77777777" w:rsidR="00B46F4B" w:rsidRDefault="00D201E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竞价单位名称</w:t>
            </w:r>
          </w:p>
        </w:tc>
        <w:tc>
          <w:tcPr>
            <w:tcW w:w="6520" w:type="dxa"/>
            <w:shd w:val="clear" w:color="auto" w:fill="auto"/>
          </w:tcPr>
          <w:p w14:paraId="24F3C7F4" w14:textId="77777777" w:rsidR="00B46F4B" w:rsidRDefault="00B46F4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4B" w14:paraId="2B0114EB" w14:textId="77777777">
        <w:tc>
          <w:tcPr>
            <w:tcW w:w="2235" w:type="dxa"/>
            <w:shd w:val="clear" w:color="auto" w:fill="auto"/>
          </w:tcPr>
          <w:p w14:paraId="0F85D345" w14:textId="77777777" w:rsidR="00B46F4B" w:rsidRDefault="00D201E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shd w:val="clear" w:color="auto" w:fill="auto"/>
          </w:tcPr>
          <w:p w14:paraId="0CC7D049" w14:textId="77777777" w:rsidR="00B46F4B" w:rsidRDefault="00B46F4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4B" w14:paraId="66C0D43A" w14:textId="77777777">
        <w:tc>
          <w:tcPr>
            <w:tcW w:w="2235" w:type="dxa"/>
            <w:shd w:val="clear" w:color="auto" w:fill="auto"/>
          </w:tcPr>
          <w:p w14:paraId="4C2975F1" w14:textId="77777777" w:rsidR="00B46F4B" w:rsidRDefault="00D201E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6520" w:type="dxa"/>
            <w:shd w:val="clear" w:color="auto" w:fill="auto"/>
          </w:tcPr>
          <w:p w14:paraId="7C720C53" w14:textId="77777777" w:rsidR="00B46F4B" w:rsidRDefault="00B46F4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4B" w14:paraId="6610FBA8" w14:textId="77777777">
        <w:tc>
          <w:tcPr>
            <w:tcW w:w="2235" w:type="dxa"/>
            <w:shd w:val="clear" w:color="auto" w:fill="auto"/>
          </w:tcPr>
          <w:p w14:paraId="404C80A9" w14:textId="77777777" w:rsidR="00B46F4B" w:rsidRDefault="00D201E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联系电话（必填）</w:t>
            </w:r>
          </w:p>
        </w:tc>
        <w:tc>
          <w:tcPr>
            <w:tcW w:w="6520" w:type="dxa"/>
            <w:shd w:val="clear" w:color="auto" w:fill="auto"/>
          </w:tcPr>
          <w:p w14:paraId="7E62831D" w14:textId="77777777" w:rsidR="00B46F4B" w:rsidRDefault="00B46F4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4B" w14:paraId="0E0AD35F" w14:textId="77777777">
        <w:tc>
          <w:tcPr>
            <w:tcW w:w="8755" w:type="dxa"/>
            <w:gridSpan w:val="2"/>
            <w:shd w:val="clear" w:color="auto" w:fill="auto"/>
          </w:tcPr>
          <w:p w14:paraId="54DC9603" w14:textId="77777777" w:rsidR="00B46F4B" w:rsidRDefault="00D201E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竞价单位名称（签章）：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14:paraId="57F25159" w14:textId="77777777" w:rsidR="00B46F4B" w:rsidRDefault="00B46F4B">
      <w:pPr>
        <w:pStyle w:val="a4"/>
        <w:snapToGrid w:val="0"/>
        <w:spacing w:line="360" w:lineRule="auto"/>
        <w:jc w:val="center"/>
        <w:rPr>
          <w:rFonts w:ascii="仿宋_GB2312" w:eastAsia="仿宋_GB2312" w:hAnsi="Times New Roman"/>
          <w:spacing w:val="14"/>
          <w:sz w:val="28"/>
          <w:szCs w:val="28"/>
        </w:rPr>
      </w:pPr>
    </w:p>
    <w:p w14:paraId="3D02EB73" w14:textId="77777777" w:rsidR="00B46F4B" w:rsidRDefault="00D201EB">
      <w:pPr>
        <w:pStyle w:val="a4"/>
        <w:snapToGrid w:val="0"/>
        <w:spacing w:line="360" w:lineRule="auto"/>
        <w:jc w:val="center"/>
        <w:rPr>
          <w:rFonts w:ascii="仿宋_GB2312" w:eastAsia="仿宋_GB2312"/>
          <w:spacing w:val="14"/>
          <w:sz w:val="28"/>
          <w:szCs w:val="28"/>
        </w:rPr>
      </w:pPr>
      <w:r>
        <w:rPr>
          <w:rFonts w:ascii="仿宋_GB2312" w:eastAsia="仿宋_GB2312" w:hAnsi="Times New Roman" w:hint="eastAsia"/>
          <w:spacing w:val="14"/>
          <w:sz w:val="28"/>
          <w:szCs w:val="28"/>
        </w:rPr>
        <w:br w:type="page"/>
      </w:r>
    </w:p>
    <w:p w14:paraId="5F9209EE" w14:textId="77777777" w:rsidR="00B46F4B" w:rsidRDefault="00D201EB"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报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 xml:space="preserve">     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价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 xml:space="preserve">     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书</w:t>
      </w:r>
    </w:p>
    <w:p w14:paraId="0172DE0B" w14:textId="77777777" w:rsidR="00B46F4B" w:rsidRDefault="00B46F4B">
      <w:pPr>
        <w:spacing w:line="360" w:lineRule="auto"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4E7BAC0D" w14:textId="77777777" w:rsidR="00B46F4B" w:rsidRDefault="00D201EB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项目名称：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            </w:t>
      </w:r>
    </w:p>
    <w:p w14:paraId="51B0E05B" w14:textId="77777777" w:rsidR="00B46F4B" w:rsidRDefault="00D201EB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竞价金额：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</w:t>
      </w:r>
    </w:p>
    <w:p w14:paraId="65E9D74C" w14:textId="77777777" w:rsidR="00B46F4B" w:rsidRDefault="00D201EB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大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写：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</w:t>
      </w:r>
    </w:p>
    <w:p w14:paraId="5C1BB098" w14:textId="77777777" w:rsidR="00B46F4B" w:rsidRDefault="00D201EB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</w:t>
      </w:r>
    </w:p>
    <w:p w14:paraId="7576D6BD" w14:textId="77777777" w:rsidR="00B46F4B" w:rsidRDefault="00D201EB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</w:t>
      </w:r>
    </w:p>
    <w:p w14:paraId="4EB880DF" w14:textId="77777777" w:rsidR="00B46F4B" w:rsidRDefault="00B46F4B">
      <w:pPr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</w:p>
    <w:p w14:paraId="15BD34AC" w14:textId="77777777" w:rsidR="00B46F4B" w:rsidRDefault="00D201EB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、供应商已经对全部价格进行了认真核对，保证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本价格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真实、准确无误，并承担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本价格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所对应本项目的一切责任和义务。</w:t>
      </w:r>
    </w:p>
    <w:p w14:paraId="3E7336BE" w14:textId="77777777" w:rsidR="00B46F4B" w:rsidRDefault="00D201EB">
      <w:pPr>
        <w:spacing w:line="360" w:lineRule="auto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、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竞价书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与项目应答表对应、不可分割，共同构成我方对本项目的所有承诺</w:t>
      </w:r>
    </w:p>
    <w:p w14:paraId="1E24AB20" w14:textId="77777777" w:rsidR="00B46F4B" w:rsidRDefault="00B46F4B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766EEAC2" w14:textId="77777777" w:rsidR="00B46F4B" w:rsidRDefault="00D201EB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供应商名称：（公章）　</w:t>
      </w:r>
    </w:p>
    <w:p w14:paraId="202B5995" w14:textId="77777777" w:rsidR="00B46F4B" w:rsidRDefault="00D201EB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法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人代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表：（签字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盖章）</w:t>
      </w:r>
    </w:p>
    <w:p w14:paraId="241E2887" w14:textId="77777777" w:rsidR="00B46F4B" w:rsidRDefault="00D201EB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  <w:sectPr w:rsidR="00B46F4B">
          <w:pgSz w:w="11906" w:h="16838"/>
          <w:pgMar w:top="1440" w:right="1646" w:bottom="1440" w:left="1797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期</w:t>
      </w:r>
    </w:p>
    <w:p w14:paraId="7BFC7501" w14:textId="77777777" w:rsidR="00B46F4B" w:rsidRDefault="00D201EB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>
        <w:rPr>
          <w:rFonts w:asciiTheme="minorHAnsi" w:eastAsiaTheme="minorEastAsia" w:hAnsiTheme="minorHAnsi" w:cstheme="minorBidi"/>
          <w:b/>
          <w:sz w:val="44"/>
          <w:szCs w:val="44"/>
        </w:rPr>
        <w:t>公</w:t>
      </w: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 xml:space="preserve"> </w:t>
      </w:r>
      <w:r>
        <w:rPr>
          <w:rFonts w:asciiTheme="minorHAnsi" w:eastAsiaTheme="minorEastAsia" w:hAnsiTheme="minorHAnsi" w:cstheme="minorBidi"/>
          <w:b/>
          <w:sz w:val="44"/>
          <w:szCs w:val="44"/>
        </w:rPr>
        <w:t>开</w:t>
      </w: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 xml:space="preserve"> </w:t>
      </w:r>
      <w:r>
        <w:rPr>
          <w:rFonts w:asciiTheme="minorHAnsi" w:eastAsiaTheme="minorEastAsia" w:hAnsiTheme="minorHAnsi" w:cstheme="minorBidi"/>
          <w:b/>
          <w:sz w:val="44"/>
          <w:szCs w:val="44"/>
        </w:rPr>
        <w:t>竞</w:t>
      </w: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 xml:space="preserve"> </w:t>
      </w:r>
      <w:r>
        <w:rPr>
          <w:rFonts w:asciiTheme="minorHAnsi" w:eastAsiaTheme="minorEastAsia" w:hAnsiTheme="minorHAnsi" w:cstheme="minorBidi"/>
          <w:b/>
          <w:sz w:val="44"/>
          <w:szCs w:val="44"/>
        </w:rPr>
        <w:t>价</w:t>
      </w: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 xml:space="preserve"> </w:t>
      </w:r>
      <w:r>
        <w:rPr>
          <w:rFonts w:asciiTheme="minorHAnsi" w:eastAsiaTheme="minorEastAsia" w:hAnsiTheme="minorHAnsi" w:cstheme="minorBidi"/>
          <w:b/>
          <w:sz w:val="44"/>
          <w:szCs w:val="44"/>
        </w:rPr>
        <w:t>记</w:t>
      </w: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 xml:space="preserve"> </w:t>
      </w:r>
      <w:r>
        <w:rPr>
          <w:rFonts w:asciiTheme="minorHAnsi" w:eastAsiaTheme="minorEastAsia" w:hAnsiTheme="minorHAnsi" w:cstheme="minorBidi"/>
          <w:b/>
          <w:sz w:val="44"/>
          <w:szCs w:val="44"/>
        </w:rPr>
        <w:t>录</w:t>
      </w:r>
    </w:p>
    <w:tbl>
      <w:tblPr>
        <w:tblStyle w:val="a8"/>
        <w:tblpPr w:leftFromText="180" w:rightFromText="180" w:vertAnchor="page" w:horzAnchor="margin" w:tblpY="2905"/>
        <w:tblW w:w="0" w:type="auto"/>
        <w:tblLook w:val="04A0" w:firstRow="1" w:lastRow="0" w:firstColumn="1" w:lastColumn="0" w:noHBand="0" w:noVBand="1"/>
      </w:tblPr>
      <w:tblGrid>
        <w:gridCol w:w="1501"/>
        <w:gridCol w:w="603"/>
        <w:gridCol w:w="6418"/>
      </w:tblGrid>
      <w:tr w:rsidR="00B46F4B" w14:paraId="5DC4A462" w14:textId="77777777">
        <w:tc>
          <w:tcPr>
            <w:tcW w:w="1501" w:type="dxa"/>
          </w:tcPr>
          <w:p w14:paraId="5E49C28F" w14:textId="77777777" w:rsidR="00B46F4B" w:rsidRDefault="00D201E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项目名称</w:t>
            </w:r>
          </w:p>
        </w:tc>
        <w:tc>
          <w:tcPr>
            <w:tcW w:w="7021" w:type="dxa"/>
            <w:gridSpan w:val="2"/>
          </w:tcPr>
          <w:p w14:paraId="0AE37683" w14:textId="77777777" w:rsidR="00B46F4B" w:rsidRDefault="00D201EB">
            <w:pPr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</w:t>
            </w:r>
          </w:p>
        </w:tc>
      </w:tr>
      <w:tr w:rsidR="00B46F4B" w14:paraId="3CDD1617" w14:textId="77777777">
        <w:tc>
          <w:tcPr>
            <w:tcW w:w="1501" w:type="dxa"/>
            <w:vMerge w:val="restart"/>
            <w:vAlign w:val="center"/>
          </w:tcPr>
          <w:p w14:paraId="4BD1EC5F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供应商</w:t>
            </w:r>
          </w:p>
        </w:tc>
        <w:tc>
          <w:tcPr>
            <w:tcW w:w="603" w:type="dxa"/>
            <w:vAlign w:val="center"/>
          </w:tcPr>
          <w:p w14:paraId="752A5CBE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1</w:t>
            </w:r>
          </w:p>
        </w:tc>
        <w:tc>
          <w:tcPr>
            <w:tcW w:w="6418" w:type="dxa"/>
          </w:tcPr>
          <w:p w14:paraId="32B367E0" w14:textId="77777777" w:rsidR="00B46F4B" w:rsidRDefault="00D201E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</w:t>
            </w:r>
          </w:p>
        </w:tc>
      </w:tr>
      <w:tr w:rsidR="00B46F4B" w14:paraId="27177D9B" w14:textId="77777777">
        <w:tc>
          <w:tcPr>
            <w:tcW w:w="1501" w:type="dxa"/>
            <w:vMerge/>
          </w:tcPr>
          <w:p w14:paraId="28F136B7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7E6A2408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2</w:t>
            </w:r>
          </w:p>
        </w:tc>
        <w:tc>
          <w:tcPr>
            <w:tcW w:w="6418" w:type="dxa"/>
          </w:tcPr>
          <w:p w14:paraId="561B858C" w14:textId="77777777" w:rsidR="00B46F4B" w:rsidRDefault="00D201E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</w:t>
            </w:r>
          </w:p>
        </w:tc>
      </w:tr>
      <w:tr w:rsidR="00B46F4B" w14:paraId="2E3AC634" w14:textId="77777777">
        <w:tc>
          <w:tcPr>
            <w:tcW w:w="1501" w:type="dxa"/>
            <w:vMerge/>
          </w:tcPr>
          <w:p w14:paraId="71660B96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10183400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3</w:t>
            </w:r>
          </w:p>
        </w:tc>
        <w:tc>
          <w:tcPr>
            <w:tcW w:w="6418" w:type="dxa"/>
          </w:tcPr>
          <w:p w14:paraId="5B89A395" w14:textId="77777777" w:rsidR="00B46F4B" w:rsidRDefault="00D201E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</w:t>
            </w:r>
          </w:p>
        </w:tc>
      </w:tr>
      <w:tr w:rsidR="00B46F4B" w14:paraId="3A1E53CA" w14:textId="77777777">
        <w:tc>
          <w:tcPr>
            <w:tcW w:w="1501" w:type="dxa"/>
            <w:vMerge/>
          </w:tcPr>
          <w:p w14:paraId="504C370D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7E01B4D0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4</w:t>
            </w:r>
          </w:p>
        </w:tc>
        <w:tc>
          <w:tcPr>
            <w:tcW w:w="6418" w:type="dxa"/>
          </w:tcPr>
          <w:p w14:paraId="23E6B090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B46F4B" w14:paraId="7869F209" w14:textId="77777777">
        <w:tc>
          <w:tcPr>
            <w:tcW w:w="1501" w:type="dxa"/>
            <w:vMerge/>
          </w:tcPr>
          <w:p w14:paraId="0DA594BA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109394A0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5</w:t>
            </w:r>
          </w:p>
        </w:tc>
        <w:tc>
          <w:tcPr>
            <w:tcW w:w="6418" w:type="dxa"/>
          </w:tcPr>
          <w:p w14:paraId="37F4230D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B46F4B" w14:paraId="15E06C21" w14:textId="77777777">
        <w:trPr>
          <w:trHeight w:val="571"/>
        </w:trPr>
        <w:tc>
          <w:tcPr>
            <w:tcW w:w="1501" w:type="dxa"/>
            <w:vMerge/>
          </w:tcPr>
          <w:p w14:paraId="33BCA53C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31912CBD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6</w:t>
            </w:r>
          </w:p>
        </w:tc>
        <w:tc>
          <w:tcPr>
            <w:tcW w:w="6418" w:type="dxa"/>
          </w:tcPr>
          <w:p w14:paraId="5D0F8325" w14:textId="77777777" w:rsidR="00B46F4B" w:rsidRDefault="00D201E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</w:t>
            </w:r>
          </w:p>
        </w:tc>
      </w:tr>
      <w:tr w:rsidR="00B46F4B" w14:paraId="403E886A" w14:textId="77777777">
        <w:trPr>
          <w:trHeight w:val="4941"/>
        </w:trPr>
        <w:tc>
          <w:tcPr>
            <w:tcW w:w="1501" w:type="dxa"/>
            <w:vAlign w:val="center"/>
          </w:tcPr>
          <w:p w14:paraId="70394025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内容</w:t>
            </w:r>
          </w:p>
        </w:tc>
        <w:tc>
          <w:tcPr>
            <w:tcW w:w="7021" w:type="dxa"/>
            <w:gridSpan w:val="2"/>
          </w:tcPr>
          <w:p w14:paraId="13DFC30D" w14:textId="77777777" w:rsidR="00B46F4B" w:rsidRDefault="00B46F4B">
            <w:pPr>
              <w:ind w:firstLineChars="200" w:firstLine="560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  <w:p w14:paraId="58DCF586" w14:textId="77777777" w:rsidR="00B46F4B" w:rsidRDefault="00D201EB">
            <w:pPr>
              <w:ind w:firstLineChars="200" w:firstLine="560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通过对供方的企业现状、资质、成功案例等信息的了解，一致认为以上供应商基本满足需方要求。</w:t>
            </w:r>
          </w:p>
          <w:p w14:paraId="0FE9344C" w14:textId="77777777" w:rsidR="00B46F4B" w:rsidRDefault="00D201EB">
            <w:pPr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各家供应商报价如下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：</w:t>
            </w:r>
          </w:p>
          <w:p w14:paraId="1A725E18" w14:textId="77777777" w:rsidR="00B46F4B" w:rsidRDefault="00D201EB">
            <w:pPr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竞标价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元，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竞标价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</w:t>
            </w:r>
          </w:p>
          <w:p w14:paraId="1BF77921" w14:textId="77777777" w:rsidR="00B46F4B" w:rsidRDefault="00D201EB">
            <w:pPr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竞标价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4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竞标价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   5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竞标价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6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竞标价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</w:t>
            </w:r>
          </w:p>
          <w:p w14:paraId="0442E9AE" w14:textId="77777777" w:rsidR="00B46F4B" w:rsidRDefault="00D201EB">
            <w:pPr>
              <w:ind w:firstLine="576"/>
              <w:rPr>
                <w:rFonts w:asciiTheme="minorEastAsia" w:eastAsiaTheme="minorEastAsia" w:hAnsiTheme="minorEastAsia" w:cstheme="minorBidi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根据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“同等条件，价低优先”的原则，一致认为本项目的备选供应商为：</w:t>
            </w: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46F4B" w14:paraId="719CD597" w14:textId="77777777">
        <w:trPr>
          <w:trHeight w:val="474"/>
        </w:trPr>
        <w:tc>
          <w:tcPr>
            <w:tcW w:w="1501" w:type="dxa"/>
            <w:vMerge w:val="restart"/>
            <w:vAlign w:val="center"/>
          </w:tcPr>
          <w:p w14:paraId="7AFFD4E0" w14:textId="77777777" w:rsidR="00B46F4B" w:rsidRDefault="00D201E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参与人员</w:t>
            </w:r>
          </w:p>
        </w:tc>
        <w:tc>
          <w:tcPr>
            <w:tcW w:w="7021" w:type="dxa"/>
            <w:gridSpan w:val="2"/>
          </w:tcPr>
          <w:p w14:paraId="20E621D1" w14:textId="77777777" w:rsidR="00B46F4B" w:rsidRDefault="00D201E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供方：</w:t>
            </w:r>
          </w:p>
        </w:tc>
      </w:tr>
      <w:tr w:rsidR="00B46F4B" w14:paraId="5309169B" w14:textId="77777777">
        <w:trPr>
          <w:trHeight w:val="474"/>
        </w:trPr>
        <w:tc>
          <w:tcPr>
            <w:tcW w:w="1501" w:type="dxa"/>
            <w:vMerge/>
            <w:vAlign w:val="center"/>
          </w:tcPr>
          <w:p w14:paraId="070480EB" w14:textId="77777777" w:rsidR="00B46F4B" w:rsidRDefault="00B46F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7E3CFBDF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B46F4B" w14:paraId="40068373" w14:textId="77777777">
        <w:trPr>
          <w:trHeight w:val="474"/>
        </w:trPr>
        <w:tc>
          <w:tcPr>
            <w:tcW w:w="1501" w:type="dxa"/>
            <w:vMerge/>
            <w:vAlign w:val="center"/>
          </w:tcPr>
          <w:p w14:paraId="6C9A910E" w14:textId="77777777" w:rsidR="00B46F4B" w:rsidRDefault="00B46F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66105A95" w14:textId="77777777" w:rsidR="00B46F4B" w:rsidRDefault="00B46F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B46F4B" w14:paraId="7DA0CBC2" w14:textId="77777777">
        <w:trPr>
          <w:trHeight w:val="132"/>
        </w:trPr>
        <w:tc>
          <w:tcPr>
            <w:tcW w:w="1501" w:type="dxa"/>
            <w:vMerge/>
            <w:vAlign w:val="center"/>
          </w:tcPr>
          <w:p w14:paraId="17B28015" w14:textId="77777777" w:rsidR="00B46F4B" w:rsidRDefault="00B46F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3F1026C3" w14:textId="77777777" w:rsidR="00B46F4B" w:rsidRDefault="00D201EB">
            <w:p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需方：</w:t>
            </w:r>
          </w:p>
        </w:tc>
      </w:tr>
      <w:tr w:rsidR="00B46F4B" w14:paraId="2C53EC71" w14:textId="77777777">
        <w:trPr>
          <w:trHeight w:val="480"/>
        </w:trPr>
        <w:tc>
          <w:tcPr>
            <w:tcW w:w="1501" w:type="dxa"/>
            <w:vMerge/>
            <w:vAlign w:val="center"/>
          </w:tcPr>
          <w:p w14:paraId="4B2EA4A2" w14:textId="77777777" w:rsidR="00B46F4B" w:rsidRDefault="00B46F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0D27DEB8" w14:textId="77777777" w:rsidR="00B46F4B" w:rsidRDefault="00D201EB">
            <w:pPr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纪检：</w:t>
            </w:r>
          </w:p>
        </w:tc>
      </w:tr>
    </w:tbl>
    <w:p w14:paraId="68A57ED9" w14:textId="77777777" w:rsidR="00B46F4B" w:rsidRDefault="00B46F4B">
      <w:pPr>
        <w:spacing w:line="360" w:lineRule="auto"/>
        <w:rPr>
          <w:rFonts w:ascii="仿宋_GB2312" w:eastAsia="仿宋_GB2312" w:hAnsi="宋体" w:cs="宋体"/>
          <w:color w:val="000000"/>
          <w:kern w:val="1"/>
          <w:sz w:val="28"/>
          <w:szCs w:val="28"/>
          <w:u w:val="single"/>
        </w:rPr>
      </w:pPr>
    </w:p>
    <w:sectPr w:rsidR="00B4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.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00"/>
    <w:rsid w:val="000013A2"/>
    <w:rsid w:val="00025042"/>
    <w:rsid w:val="00026344"/>
    <w:rsid w:val="00030429"/>
    <w:rsid w:val="000352F0"/>
    <w:rsid w:val="0003733B"/>
    <w:rsid w:val="0004722F"/>
    <w:rsid w:val="0004782F"/>
    <w:rsid w:val="0006481F"/>
    <w:rsid w:val="00065B90"/>
    <w:rsid w:val="00066895"/>
    <w:rsid w:val="000722EF"/>
    <w:rsid w:val="000805AC"/>
    <w:rsid w:val="00082040"/>
    <w:rsid w:val="000840FB"/>
    <w:rsid w:val="00085BA3"/>
    <w:rsid w:val="00094B2A"/>
    <w:rsid w:val="000A4A06"/>
    <w:rsid w:val="000B4D11"/>
    <w:rsid w:val="000D7C1B"/>
    <w:rsid w:val="000E41A7"/>
    <w:rsid w:val="000F34B5"/>
    <w:rsid w:val="000F4657"/>
    <w:rsid w:val="001047DD"/>
    <w:rsid w:val="00106DE9"/>
    <w:rsid w:val="001217C3"/>
    <w:rsid w:val="00123915"/>
    <w:rsid w:val="0013270C"/>
    <w:rsid w:val="00135DD6"/>
    <w:rsid w:val="00136B6F"/>
    <w:rsid w:val="00143489"/>
    <w:rsid w:val="001440A8"/>
    <w:rsid w:val="00147E16"/>
    <w:rsid w:val="0019451C"/>
    <w:rsid w:val="0019544E"/>
    <w:rsid w:val="001A29C7"/>
    <w:rsid w:val="001A518D"/>
    <w:rsid w:val="001A5D9C"/>
    <w:rsid w:val="001C6AF5"/>
    <w:rsid w:val="001D1925"/>
    <w:rsid w:val="001D1F7D"/>
    <w:rsid w:val="001D22F5"/>
    <w:rsid w:val="001E4775"/>
    <w:rsid w:val="001F09FF"/>
    <w:rsid w:val="001F2298"/>
    <w:rsid w:val="00205969"/>
    <w:rsid w:val="00207D53"/>
    <w:rsid w:val="002155C9"/>
    <w:rsid w:val="00225A87"/>
    <w:rsid w:val="002306C5"/>
    <w:rsid w:val="002347CA"/>
    <w:rsid w:val="0025306D"/>
    <w:rsid w:val="00255DCD"/>
    <w:rsid w:val="0026341C"/>
    <w:rsid w:val="00277108"/>
    <w:rsid w:val="00277BAA"/>
    <w:rsid w:val="00294FC4"/>
    <w:rsid w:val="002965E4"/>
    <w:rsid w:val="002975EB"/>
    <w:rsid w:val="002A59B3"/>
    <w:rsid w:val="002B1845"/>
    <w:rsid w:val="002B7038"/>
    <w:rsid w:val="002C52AA"/>
    <w:rsid w:val="002D472C"/>
    <w:rsid w:val="002D72BB"/>
    <w:rsid w:val="002E5063"/>
    <w:rsid w:val="002F74A3"/>
    <w:rsid w:val="00314E00"/>
    <w:rsid w:val="00332C5D"/>
    <w:rsid w:val="00335C21"/>
    <w:rsid w:val="00346D5E"/>
    <w:rsid w:val="00357FF6"/>
    <w:rsid w:val="00360D20"/>
    <w:rsid w:val="003626A1"/>
    <w:rsid w:val="003652BA"/>
    <w:rsid w:val="00371A24"/>
    <w:rsid w:val="0037592F"/>
    <w:rsid w:val="0037654E"/>
    <w:rsid w:val="003842A3"/>
    <w:rsid w:val="00385F27"/>
    <w:rsid w:val="00392BC9"/>
    <w:rsid w:val="003A0648"/>
    <w:rsid w:val="003A18C1"/>
    <w:rsid w:val="003A1BEB"/>
    <w:rsid w:val="003A5575"/>
    <w:rsid w:val="003A61E0"/>
    <w:rsid w:val="003B5883"/>
    <w:rsid w:val="003C0171"/>
    <w:rsid w:val="003C1DEB"/>
    <w:rsid w:val="003E30F2"/>
    <w:rsid w:val="003E33BA"/>
    <w:rsid w:val="003E6A75"/>
    <w:rsid w:val="003F60BF"/>
    <w:rsid w:val="003F7182"/>
    <w:rsid w:val="004049E6"/>
    <w:rsid w:val="0041163B"/>
    <w:rsid w:val="00425646"/>
    <w:rsid w:val="0043294D"/>
    <w:rsid w:val="00432CC2"/>
    <w:rsid w:val="00450BC7"/>
    <w:rsid w:val="00453F74"/>
    <w:rsid w:val="00455115"/>
    <w:rsid w:val="00455F69"/>
    <w:rsid w:val="00462206"/>
    <w:rsid w:val="00480054"/>
    <w:rsid w:val="0048088F"/>
    <w:rsid w:val="0048427E"/>
    <w:rsid w:val="00485564"/>
    <w:rsid w:val="004B288A"/>
    <w:rsid w:val="004B3B5F"/>
    <w:rsid w:val="004B67A8"/>
    <w:rsid w:val="004C3775"/>
    <w:rsid w:val="004C6DF5"/>
    <w:rsid w:val="004C7DEB"/>
    <w:rsid w:val="004D450D"/>
    <w:rsid w:val="004D78B1"/>
    <w:rsid w:val="004E083C"/>
    <w:rsid w:val="004E7B38"/>
    <w:rsid w:val="004F3874"/>
    <w:rsid w:val="004F3FBA"/>
    <w:rsid w:val="004F465F"/>
    <w:rsid w:val="00501949"/>
    <w:rsid w:val="005060FF"/>
    <w:rsid w:val="00507E97"/>
    <w:rsid w:val="00511FAA"/>
    <w:rsid w:val="00513541"/>
    <w:rsid w:val="0052059F"/>
    <w:rsid w:val="0052084C"/>
    <w:rsid w:val="0052145F"/>
    <w:rsid w:val="00524FF4"/>
    <w:rsid w:val="00530CC3"/>
    <w:rsid w:val="0053305F"/>
    <w:rsid w:val="00534EAE"/>
    <w:rsid w:val="00537F79"/>
    <w:rsid w:val="005408B9"/>
    <w:rsid w:val="00543BDB"/>
    <w:rsid w:val="00544A91"/>
    <w:rsid w:val="005470A1"/>
    <w:rsid w:val="00555D92"/>
    <w:rsid w:val="00565902"/>
    <w:rsid w:val="0056767D"/>
    <w:rsid w:val="00570644"/>
    <w:rsid w:val="0058517E"/>
    <w:rsid w:val="00591C5F"/>
    <w:rsid w:val="00592761"/>
    <w:rsid w:val="00593C2D"/>
    <w:rsid w:val="00595CA6"/>
    <w:rsid w:val="00596C50"/>
    <w:rsid w:val="005A62DF"/>
    <w:rsid w:val="005A6337"/>
    <w:rsid w:val="005B169C"/>
    <w:rsid w:val="005B5940"/>
    <w:rsid w:val="005C4C45"/>
    <w:rsid w:val="005D6329"/>
    <w:rsid w:val="005D7D4C"/>
    <w:rsid w:val="005E2F6A"/>
    <w:rsid w:val="005F44E6"/>
    <w:rsid w:val="005F7512"/>
    <w:rsid w:val="006040F3"/>
    <w:rsid w:val="00604DB2"/>
    <w:rsid w:val="0061224D"/>
    <w:rsid w:val="00635CD5"/>
    <w:rsid w:val="00640E06"/>
    <w:rsid w:val="00642175"/>
    <w:rsid w:val="006422C6"/>
    <w:rsid w:val="00652EA7"/>
    <w:rsid w:val="00662290"/>
    <w:rsid w:val="00667103"/>
    <w:rsid w:val="00674837"/>
    <w:rsid w:val="00674BDB"/>
    <w:rsid w:val="006834FC"/>
    <w:rsid w:val="006835C0"/>
    <w:rsid w:val="00683B6D"/>
    <w:rsid w:val="00693636"/>
    <w:rsid w:val="006942DF"/>
    <w:rsid w:val="006948EE"/>
    <w:rsid w:val="006A6E1C"/>
    <w:rsid w:val="006B0D22"/>
    <w:rsid w:val="006B19B8"/>
    <w:rsid w:val="006B1BE0"/>
    <w:rsid w:val="006B206E"/>
    <w:rsid w:val="006B2DB4"/>
    <w:rsid w:val="006B4F97"/>
    <w:rsid w:val="006C26DC"/>
    <w:rsid w:val="006C7C91"/>
    <w:rsid w:val="006D02DB"/>
    <w:rsid w:val="006D7B69"/>
    <w:rsid w:val="006E584D"/>
    <w:rsid w:val="006E73D1"/>
    <w:rsid w:val="006F0BCD"/>
    <w:rsid w:val="006F3C86"/>
    <w:rsid w:val="006F4540"/>
    <w:rsid w:val="006F59DD"/>
    <w:rsid w:val="0070378B"/>
    <w:rsid w:val="007054A5"/>
    <w:rsid w:val="00710E07"/>
    <w:rsid w:val="00726690"/>
    <w:rsid w:val="00727D18"/>
    <w:rsid w:val="00731DF9"/>
    <w:rsid w:val="00743949"/>
    <w:rsid w:val="00744779"/>
    <w:rsid w:val="007447BD"/>
    <w:rsid w:val="0074527C"/>
    <w:rsid w:val="00745373"/>
    <w:rsid w:val="007532D8"/>
    <w:rsid w:val="00755219"/>
    <w:rsid w:val="007559BF"/>
    <w:rsid w:val="0075736A"/>
    <w:rsid w:val="00771727"/>
    <w:rsid w:val="007812FF"/>
    <w:rsid w:val="007815FF"/>
    <w:rsid w:val="00785ECC"/>
    <w:rsid w:val="0079474F"/>
    <w:rsid w:val="00796CFA"/>
    <w:rsid w:val="007A72D6"/>
    <w:rsid w:val="007B0784"/>
    <w:rsid w:val="007C0455"/>
    <w:rsid w:val="007C2BA5"/>
    <w:rsid w:val="007D372C"/>
    <w:rsid w:val="007E076A"/>
    <w:rsid w:val="007E438D"/>
    <w:rsid w:val="007F17AB"/>
    <w:rsid w:val="007F5647"/>
    <w:rsid w:val="00800D99"/>
    <w:rsid w:val="008042D5"/>
    <w:rsid w:val="00812934"/>
    <w:rsid w:val="008135EA"/>
    <w:rsid w:val="00816940"/>
    <w:rsid w:val="00823978"/>
    <w:rsid w:val="00833012"/>
    <w:rsid w:val="00833C92"/>
    <w:rsid w:val="00836674"/>
    <w:rsid w:val="0084392E"/>
    <w:rsid w:val="008632C0"/>
    <w:rsid w:val="008669F4"/>
    <w:rsid w:val="0087113C"/>
    <w:rsid w:val="008721B0"/>
    <w:rsid w:val="00872C15"/>
    <w:rsid w:val="00880B46"/>
    <w:rsid w:val="00890816"/>
    <w:rsid w:val="00895631"/>
    <w:rsid w:val="008A0407"/>
    <w:rsid w:val="008A4311"/>
    <w:rsid w:val="008A572A"/>
    <w:rsid w:val="008B0372"/>
    <w:rsid w:val="008B56C0"/>
    <w:rsid w:val="008C13F4"/>
    <w:rsid w:val="008E0F53"/>
    <w:rsid w:val="008E4613"/>
    <w:rsid w:val="008F214E"/>
    <w:rsid w:val="008F388B"/>
    <w:rsid w:val="00901457"/>
    <w:rsid w:val="00923C38"/>
    <w:rsid w:val="00927377"/>
    <w:rsid w:val="00932C13"/>
    <w:rsid w:val="00936C29"/>
    <w:rsid w:val="009375C2"/>
    <w:rsid w:val="00942B5F"/>
    <w:rsid w:val="00943C33"/>
    <w:rsid w:val="0095492F"/>
    <w:rsid w:val="00955DD1"/>
    <w:rsid w:val="009573B4"/>
    <w:rsid w:val="0096165F"/>
    <w:rsid w:val="00962B8B"/>
    <w:rsid w:val="0097259C"/>
    <w:rsid w:val="00975E49"/>
    <w:rsid w:val="0097648B"/>
    <w:rsid w:val="00981C6C"/>
    <w:rsid w:val="00981F42"/>
    <w:rsid w:val="00984D8C"/>
    <w:rsid w:val="0099048E"/>
    <w:rsid w:val="00995A46"/>
    <w:rsid w:val="009A206D"/>
    <w:rsid w:val="009A5333"/>
    <w:rsid w:val="009B28F7"/>
    <w:rsid w:val="009B77C0"/>
    <w:rsid w:val="009F4798"/>
    <w:rsid w:val="009F7B0A"/>
    <w:rsid w:val="00A043DF"/>
    <w:rsid w:val="00A0556D"/>
    <w:rsid w:val="00A129BA"/>
    <w:rsid w:val="00A2260D"/>
    <w:rsid w:val="00A23A86"/>
    <w:rsid w:val="00A26D1C"/>
    <w:rsid w:val="00A276A9"/>
    <w:rsid w:val="00A36E2E"/>
    <w:rsid w:val="00A37208"/>
    <w:rsid w:val="00A408A3"/>
    <w:rsid w:val="00A413D5"/>
    <w:rsid w:val="00A43EF9"/>
    <w:rsid w:val="00A44B4F"/>
    <w:rsid w:val="00A5259B"/>
    <w:rsid w:val="00A53DEF"/>
    <w:rsid w:val="00A542A1"/>
    <w:rsid w:val="00A607B5"/>
    <w:rsid w:val="00A702EF"/>
    <w:rsid w:val="00A775F0"/>
    <w:rsid w:val="00A86086"/>
    <w:rsid w:val="00A91CDC"/>
    <w:rsid w:val="00A92B00"/>
    <w:rsid w:val="00A92F84"/>
    <w:rsid w:val="00A9397B"/>
    <w:rsid w:val="00A96517"/>
    <w:rsid w:val="00AA44A2"/>
    <w:rsid w:val="00AB12D8"/>
    <w:rsid w:val="00AC5C3D"/>
    <w:rsid w:val="00AD02C3"/>
    <w:rsid w:val="00AD7F2C"/>
    <w:rsid w:val="00AE016B"/>
    <w:rsid w:val="00AE5673"/>
    <w:rsid w:val="00AE59FC"/>
    <w:rsid w:val="00AF04EF"/>
    <w:rsid w:val="00AF72A5"/>
    <w:rsid w:val="00B12F91"/>
    <w:rsid w:val="00B20F48"/>
    <w:rsid w:val="00B326F3"/>
    <w:rsid w:val="00B34A95"/>
    <w:rsid w:val="00B3664E"/>
    <w:rsid w:val="00B37264"/>
    <w:rsid w:val="00B41A8E"/>
    <w:rsid w:val="00B46F4B"/>
    <w:rsid w:val="00B51A13"/>
    <w:rsid w:val="00B62CD9"/>
    <w:rsid w:val="00B66665"/>
    <w:rsid w:val="00B66CEB"/>
    <w:rsid w:val="00B67A2D"/>
    <w:rsid w:val="00B71203"/>
    <w:rsid w:val="00B81AA1"/>
    <w:rsid w:val="00B81C71"/>
    <w:rsid w:val="00B85C41"/>
    <w:rsid w:val="00B8639C"/>
    <w:rsid w:val="00B943CB"/>
    <w:rsid w:val="00B95582"/>
    <w:rsid w:val="00B96BF2"/>
    <w:rsid w:val="00BA1642"/>
    <w:rsid w:val="00BA6492"/>
    <w:rsid w:val="00BA658F"/>
    <w:rsid w:val="00BA7FD0"/>
    <w:rsid w:val="00BB07FA"/>
    <w:rsid w:val="00BB3369"/>
    <w:rsid w:val="00BB75F4"/>
    <w:rsid w:val="00BB7E8F"/>
    <w:rsid w:val="00BC15C7"/>
    <w:rsid w:val="00BC3B34"/>
    <w:rsid w:val="00BD037C"/>
    <w:rsid w:val="00BD077C"/>
    <w:rsid w:val="00BD5A35"/>
    <w:rsid w:val="00BE295F"/>
    <w:rsid w:val="00BE3FFE"/>
    <w:rsid w:val="00BF4657"/>
    <w:rsid w:val="00C0221A"/>
    <w:rsid w:val="00C074B2"/>
    <w:rsid w:val="00C10D9F"/>
    <w:rsid w:val="00C10F2B"/>
    <w:rsid w:val="00C13E30"/>
    <w:rsid w:val="00C1740A"/>
    <w:rsid w:val="00C20040"/>
    <w:rsid w:val="00C31F41"/>
    <w:rsid w:val="00C3280B"/>
    <w:rsid w:val="00C335BE"/>
    <w:rsid w:val="00C41B05"/>
    <w:rsid w:val="00C41FDD"/>
    <w:rsid w:val="00C43EE7"/>
    <w:rsid w:val="00C45D54"/>
    <w:rsid w:val="00C50E0A"/>
    <w:rsid w:val="00C80126"/>
    <w:rsid w:val="00C80C70"/>
    <w:rsid w:val="00C8382C"/>
    <w:rsid w:val="00C9664D"/>
    <w:rsid w:val="00CA0D89"/>
    <w:rsid w:val="00CA31B9"/>
    <w:rsid w:val="00CC4634"/>
    <w:rsid w:val="00CD3B37"/>
    <w:rsid w:val="00CE53B3"/>
    <w:rsid w:val="00CE631E"/>
    <w:rsid w:val="00D0106C"/>
    <w:rsid w:val="00D10EBD"/>
    <w:rsid w:val="00D114B5"/>
    <w:rsid w:val="00D201EB"/>
    <w:rsid w:val="00D25402"/>
    <w:rsid w:val="00D277C5"/>
    <w:rsid w:val="00D4171C"/>
    <w:rsid w:val="00D41F5C"/>
    <w:rsid w:val="00D501E5"/>
    <w:rsid w:val="00D5218A"/>
    <w:rsid w:val="00D52C3D"/>
    <w:rsid w:val="00D557CD"/>
    <w:rsid w:val="00D609C1"/>
    <w:rsid w:val="00D6696C"/>
    <w:rsid w:val="00D66FD6"/>
    <w:rsid w:val="00D73D81"/>
    <w:rsid w:val="00DA7AEA"/>
    <w:rsid w:val="00DB1721"/>
    <w:rsid w:val="00DB2FC2"/>
    <w:rsid w:val="00DB747B"/>
    <w:rsid w:val="00DC27B6"/>
    <w:rsid w:val="00DC2E79"/>
    <w:rsid w:val="00DC4963"/>
    <w:rsid w:val="00DC7F4E"/>
    <w:rsid w:val="00DD700D"/>
    <w:rsid w:val="00DE6659"/>
    <w:rsid w:val="00DE7CD7"/>
    <w:rsid w:val="00DF289F"/>
    <w:rsid w:val="00E003B2"/>
    <w:rsid w:val="00E01131"/>
    <w:rsid w:val="00E126F5"/>
    <w:rsid w:val="00E20F67"/>
    <w:rsid w:val="00E24E99"/>
    <w:rsid w:val="00E26BE9"/>
    <w:rsid w:val="00E347FC"/>
    <w:rsid w:val="00E43211"/>
    <w:rsid w:val="00E4569E"/>
    <w:rsid w:val="00E460F1"/>
    <w:rsid w:val="00E50F05"/>
    <w:rsid w:val="00E538C1"/>
    <w:rsid w:val="00E5458A"/>
    <w:rsid w:val="00E55149"/>
    <w:rsid w:val="00E55D32"/>
    <w:rsid w:val="00E7302C"/>
    <w:rsid w:val="00E738E8"/>
    <w:rsid w:val="00E94926"/>
    <w:rsid w:val="00E97C52"/>
    <w:rsid w:val="00EA428C"/>
    <w:rsid w:val="00EA631A"/>
    <w:rsid w:val="00EB1D25"/>
    <w:rsid w:val="00EB294B"/>
    <w:rsid w:val="00EB5654"/>
    <w:rsid w:val="00EB65E1"/>
    <w:rsid w:val="00EC2FDD"/>
    <w:rsid w:val="00EC741E"/>
    <w:rsid w:val="00ED56AF"/>
    <w:rsid w:val="00EE210F"/>
    <w:rsid w:val="00EF0E3F"/>
    <w:rsid w:val="00EF296F"/>
    <w:rsid w:val="00EF33B4"/>
    <w:rsid w:val="00F0078A"/>
    <w:rsid w:val="00F012B3"/>
    <w:rsid w:val="00F06CA1"/>
    <w:rsid w:val="00F11EFB"/>
    <w:rsid w:val="00F15055"/>
    <w:rsid w:val="00F159C3"/>
    <w:rsid w:val="00F2074C"/>
    <w:rsid w:val="00F21EBE"/>
    <w:rsid w:val="00F25C42"/>
    <w:rsid w:val="00F26CD7"/>
    <w:rsid w:val="00F279E2"/>
    <w:rsid w:val="00F3021D"/>
    <w:rsid w:val="00F32A95"/>
    <w:rsid w:val="00F36C51"/>
    <w:rsid w:val="00F37872"/>
    <w:rsid w:val="00F700E4"/>
    <w:rsid w:val="00F7110B"/>
    <w:rsid w:val="00FA07A8"/>
    <w:rsid w:val="00FA2EBB"/>
    <w:rsid w:val="00FA3AD5"/>
    <w:rsid w:val="00FA4DF6"/>
    <w:rsid w:val="00FA5D53"/>
    <w:rsid w:val="00FA77CC"/>
    <w:rsid w:val="00FB4A1C"/>
    <w:rsid w:val="00FB5F13"/>
    <w:rsid w:val="00FC1D77"/>
    <w:rsid w:val="00FD060F"/>
    <w:rsid w:val="00FD58C2"/>
    <w:rsid w:val="00FE45B1"/>
    <w:rsid w:val="00FF1F3A"/>
    <w:rsid w:val="00FF323E"/>
    <w:rsid w:val="00FF3BFC"/>
    <w:rsid w:val="00FF5079"/>
    <w:rsid w:val="00FF79B9"/>
    <w:rsid w:val="12583294"/>
    <w:rsid w:val="33BD3F62"/>
    <w:rsid w:val="345C33C1"/>
    <w:rsid w:val="573F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</w:style>
  <w:style w:type="paragraph" w:styleId="a4">
    <w:name w:val="Plain Text"/>
    <w:basedOn w:val="a"/>
    <w:link w:val="Char0"/>
    <w:qFormat/>
    <w:rPr>
      <w:rFonts w:ascii="宋体" w:hAnsi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DefaultChar">
    <w:name w:val="Default Char"/>
    <w:link w:val="Default"/>
    <w:qFormat/>
    <w:locked/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1"/>
    </w:rPr>
  </w:style>
  <w:style w:type="character" w:customStyle="1" w:styleId="Char">
    <w:name w:val="正文文本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2">
    <w:name w:val="网格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</w:style>
  <w:style w:type="paragraph" w:styleId="a4">
    <w:name w:val="Plain Text"/>
    <w:basedOn w:val="a"/>
    <w:link w:val="Char0"/>
    <w:qFormat/>
    <w:rPr>
      <w:rFonts w:ascii="宋体" w:hAnsi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DefaultChar">
    <w:name w:val="Default Char"/>
    <w:link w:val="Default"/>
    <w:qFormat/>
    <w:locked/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1"/>
    </w:rPr>
  </w:style>
  <w:style w:type="character" w:customStyle="1" w:styleId="Char">
    <w:name w:val="正文文本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2">
    <w:name w:val="网格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</Words>
  <Characters>1593</Characters>
  <Application>Microsoft Office Word</Application>
  <DocSecurity>0</DocSecurity>
  <Lines>13</Lines>
  <Paragraphs>3</Paragraphs>
  <ScaleCrop>false</ScaleCrop>
  <Company>微软中国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530La</dc:creator>
  <cp:lastModifiedBy>glp</cp:lastModifiedBy>
  <cp:revision>2</cp:revision>
  <cp:lastPrinted>2025-04-21T01:44:00Z</cp:lastPrinted>
  <dcterms:created xsi:type="dcterms:W3CDTF">2025-09-11T00:35:00Z</dcterms:created>
  <dcterms:modified xsi:type="dcterms:W3CDTF">2025-09-11T00:35:00Z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eyJoZGlkIjoiOTcyODJiYWRmNGI0ODMyNDQ0NGEyZThlMDVmMDQ4ZDIiLCJ1c2VySWQiOiIxMzAyMjY5Mjc2In0=</vt:lpwstr>
  </property>
  <property fmtid="{D5CDD505-2E9C-101B-9397-08002B2CF9AE}" pid="3" name="KSOProductBuildVer">
    <vt:lpwstr>2052-12.1.0.22529</vt:lpwstr>
  </property>
  <property fmtid="{D5CDD505-2E9C-101B-9397-08002B2CF9AE}" pid="4" name="ICV">
    <vt:lpwstr>52DC5F42338E4E09985F0CC3A5934B01_13</vt:lpwstr>
  </property>
</Properties>
</file>